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numPr>
          <w:ilvl w:val="0"/>
          <w:numId w:val="24"/>
        </w:numPr>
        <w:spacing w:before="271" w:line="240" w:lineRule="auto"/>
        <w:ind w:left="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INSTRUCTORS:</w:t>
      </w:r>
    </w:p>
    <w:p w:rsidR="00000000" w:rsidDel="00000000" w:rsidP="00000000" w:rsidRDefault="00000000" w:rsidRPr="00000000" w14:paraId="00000002">
      <w:pPr>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Joana Stratton, M.S. </w:t>
      </w:r>
      <w:r w:rsidDel="00000000" w:rsidR="00000000" w:rsidRPr="00000000">
        <w:rPr>
          <w:rFonts w:ascii="Calibri" w:cs="Calibri" w:eastAsia="Calibri" w:hAnsi="Calibri"/>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hyperlink r:id="rId6">
        <w:r w:rsidDel="00000000" w:rsidR="00000000" w:rsidRPr="00000000">
          <w:rPr>
            <w:rFonts w:ascii="Times New Roman" w:cs="Times New Roman" w:eastAsia="Times New Roman" w:hAnsi="Times New Roman"/>
            <w:color w:val="0000ff"/>
            <w:sz w:val="24"/>
            <w:szCs w:val="24"/>
            <w:u w:val="single"/>
            <w:rtl w:val="0"/>
          </w:rPr>
          <w:t xml:space="preserve">joanastratton@hsbc.edu</w:t>
        </w:r>
      </w:hyperlink>
      <w:r w:rsidDel="00000000" w:rsidR="00000000" w:rsidRPr="00000000">
        <w:rPr>
          <w:rtl w:val="0"/>
        </w:rPr>
      </w:r>
    </w:p>
    <w:p w:rsidR="00000000" w:rsidDel="00000000" w:rsidP="00000000" w:rsidRDefault="00000000" w:rsidRPr="00000000" w14:paraId="00000003">
      <w:pPr>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Phone:</w:t>
      </w:r>
      <w:r w:rsidDel="00000000" w:rsidR="00000000" w:rsidRPr="00000000">
        <w:rPr>
          <w:rFonts w:ascii="Times New Roman" w:cs="Times New Roman" w:eastAsia="Times New Roman" w:hAnsi="Times New Roman"/>
          <w:sz w:val="24"/>
          <w:szCs w:val="24"/>
          <w:rtl w:val="0"/>
        </w:rPr>
        <w:t xml:space="preserve"> 772-546-5534 [Office]; 217-343-3141 [</w:t>
      </w:r>
      <w:r w:rsidDel="00000000" w:rsidR="00000000" w:rsidRPr="00000000">
        <w:rPr>
          <w:rFonts w:ascii="Times New Roman" w:cs="Times New Roman" w:eastAsia="Times New Roman" w:hAnsi="Times New Roman"/>
          <w:i w:val="1"/>
          <w:sz w:val="24"/>
          <w:szCs w:val="24"/>
          <w:rtl w:val="0"/>
        </w:rPr>
        <w:t xml:space="preserve">You may call or text before 9:00 p.m.</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4">
      <w:pPr>
        <w:widowControl w:val="0"/>
        <w:spacing w:line="240"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Office Hours:</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i w:val="1"/>
          <w:sz w:val="24"/>
          <w:szCs w:val="24"/>
          <w:rtl w:val="0"/>
        </w:rPr>
        <w:t xml:space="preserve">Office Hours: MWF 1:30 – 4:00 Office Hours by appointment. If you have a specific matter which needs discussing, please make an appointment ahead of time. </w:t>
      </w: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w:t>
        <w:tab/>
        <w:t xml:space="preserve">COURSE DESCRIPTION:</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0.20387649536133" w:lineRule="auto"/>
        <w:ind w:left="813.9601135253906" w:right="701.39831542968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serves as the first course in the field of Education. Students will be inspired to develop as educators to build the Kingdom of God. Through an overview of public and Christian Education, the developing teachers will have a strong foundation for further development in later Education courses. </w:t>
      </w:r>
    </w:p>
    <w:p w:rsidR="00000000" w:rsidDel="00000000" w:rsidP="00000000" w:rsidRDefault="00000000" w:rsidRPr="00000000" w14:paraId="0000000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III.</w:t>
        <w:tab/>
        <w:t xml:space="preserve">OBJECTIVES:</w:t>
      </w:r>
      <w:r w:rsidDel="00000000" w:rsidR="00000000" w:rsidRPr="00000000">
        <w:rPr>
          <w:rtl w:val="0"/>
        </w:rPr>
      </w:r>
    </w:p>
    <w:p w:rsidR="00000000" w:rsidDel="00000000" w:rsidP="00000000" w:rsidRDefault="00000000" w:rsidRPr="00000000" w14:paraId="0000000A">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302.3248291015625" w:line="240" w:lineRule="auto"/>
        <w:ind w:left="720" w:right="0" w:hanging="360"/>
        <w:jc w:val="left"/>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Cognitive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(What the student should know)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0" w:lineRule="auto"/>
        <w:ind w:left="0" w:right="270.6494140625" w:firstLine="72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 The student will become familiar with sources of teaching materials (#8)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0" w:lineRule="auto"/>
        <w:ind w:left="0" w:right="270.6494140625" w:firstLine="72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 The student will know and understand the seven laws of the learner. (#3, #9)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30224609375" w:line="240" w:lineRule="auto"/>
        <w:ind w:left="0" w:right="501.712646484375" w:firstLine="72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3. The student will become acquainted with professional periodicals and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30224609375" w:line="240" w:lineRule="auto"/>
        <w:ind w:left="720" w:right="501.712646484375" w:firstLine="72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resources. (#3, #9) </w:t>
      </w:r>
    </w:p>
    <w:p w:rsidR="00000000" w:rsidDel="00000000" w:rsidP="00000000" w:rsidRDefault="00000000" w:rsidRPr="00000000" w14:paraId="0000000F">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14.730224609375" w:line="240" w:lineRule="auto"/>
        <w:ind w:left="720" w:right="501.712646484375" w:hanging="360"/>
        <w:jc w:val="left"/>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Synectic: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(What the student should solve):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2991943359375" w:line="245.80172538757324" w:lineRule="auto"/>
        <w:ind w:left="0" w:right="177.237548828125" w:firstLine="72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 The student will be able to determine if a method of teaching is consistent with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2991943359375" w:line="245.80172538757324" w:lineRule="auto"/>
        <w:ind w:left="720" w:right="177.237548828125" w:firstLine="72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Biblical principles. (#2)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3330078125" w:line="240" w:lineRule="auto"/>
        <w:ind w:left="0" w:right="955.8551025390625"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 The student will be able to determine the components of a Biblical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04937744140625" w:line="240" w:lineRule="auto"/>
        <w:ind w:left="720" w:right="0" w:firstLine="72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Worldview. (#2, #5)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0" w:right="499.35546875" w:firstLine="72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3. The student will be able to evaluate effective teaching strategies. (#9)</w:t>
      </w:r>
    </w:p>
    <w:p w:rsidR="00000000" w:rsidDel="00000000" w:rsidP="00000000" w:rsidRDefault="00000000" w:rsidRPr="00000000" w14:paraId="00000015">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Affective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(What the student should appreciate)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5.80209732055664" w:lineRule="auto"/>
        <w:ind w:left="0" w:right="563.785400390625" w:firstLine="72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 The student will appreciate the variety of teaching materials available. (#9)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32080078125" w:line="243.64030838012695" w:lineRule="auto"/>
        <w:ind w:left="0" w:right="473.209228515625" w:firstLine="72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 The student will appreciate the individuality of the learner and teacher and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32080078125" w:line="243.64030838012695" w:lineRule="auto"/>
        <w:ind w:left="720" w:right="473.209228515625" w:firstLine="72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his/her God given learning styles. (#2) </w:t>
      </w:r>
    </w:p>
    <w:p w:rsidR="00000000" w:rsidDel="00000000" w:rsidP="00000000" w:rsidRDefault="00000000" w:rsidRPr="00000000" w14:paraId="00000019">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293.7939453125" w:line="240" w:lineRule="auto"/>
        <w:ind w:left="720" w:right="0" w:hanging="360"/>
        <w:jc w:val="left"/>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Conative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(What the student should do)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2421875" w:line="245.80209732055664" w:lineRule="auto"/>
        <w:ind w:left="0" w:right="680.2447509765625" w:firstLine="72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 The student will be able to explain and apply principles of classroom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2421875" w:line="245.80209732055664" w:lineRule="auto"/>
        <w:ind w:left="720" w:right="680.2447509765625" w:firstLine="72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discipline that emphasize Biblical concepts. (#2, #4, #6)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32080078125" w:line="240" w:lineRule="auto"/>
        <w:ind w:left="0" w:right="989.2474365234375" w:firstLine="72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 The student will be able to write his/her philosophy of Christian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2421875" w:line="240" w:lineRule="auto"/>
        <w:ind w:left="720" w:right="0" w:firstLine="72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Education. (#2, #9)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91943359375" w:line="240" w:lineRule="auto"/>
        <w:ind w:left="90.83999633789062"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91943359375" w:line="240" w:lineRule="auto"/>
        <w:ind w:left="90.83999633789062"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91943359375" w:line="240" w:lineRule="auto"/>
        <w:ind w:left="90.83999633789062"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b w:val="1"/>
          <w:i w:val="0"/>
          <w:smallCaps w:val="0"/>
          <w:strike w:val="0"/>
          <w:color w:val="000000"/>
          <w:sz w:val="16.799999237060547"/>
          <w:szCs w:val="16.799999237060547"/>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IV. </w:t>
        <w:tab/>
        <w:t xml:space="preserve">TEXT BOOK:</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9200439453125" w:line="240" w:lineRule="auto"/>
        <w:ind w:left="720" w:right="811.512451171875"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Braley, J., Layman, J., White, R. (2003).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Foundations of Christian School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9200439453125" w:line="240" w:lineRule="auto"/>
        <w:ind w:left="720" w:right="811.512451171875"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Education.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Colorado Springs: Purposeful Design Publications.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23828125" w:line="240" w:lineRule="auto"/>
        <w:ind w:left="0" w:right="988.24279785156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Wilkinson, B. (1992).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Seven Laws of the Learner.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Colorado Springs: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8504638671875" w:line="240" w:lineRule="auto"/>
        <w:ind w:left="2250.11978149414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Multnomah Books.Discussions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8504638671875" w:line="240" w:lineRule="auto"/>
        <w:ind w:left="2250.1197814941406"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rFonts w:ascii="Times New Roman" w:cs="Times New Roman" w:eastAsia="Times New Roman" w:hAnsi="Times New Roman"/>
          <w:b w:val="1"/>
          <w:sz w:val="28"/>
          <w:szCs w:val="28"/>
          <w:rtl w:val="0"/>
        </w:rPr>
        <w:t xml:space="preserve">V. </w:t>
        <w:tab/>
        <w:t xml:space="preserve">ASSIGNMENTS/REQUIREMENTS: </w:t>
      </w: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204.9896240234375"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Discussion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7705078125" w:line="240" w:lineRule="auto"/>
        <w:ind w:left="1525.5598449707031" w:right="339.676513671875" w:firstLine="2.6400756835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are a vital member of this course. Please be certain that you have read the material for class so that you can be an asset to class discussion. This will be a portion of your grade, but it will also help to prepare you for exams.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7705078125" w:line="240" w:lineRule="auto"/>
        <w:ind w:left="1525.5598449707031" w:right="339.676513671875" w:firstLine="2.6400756835937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72.18902587890625"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Philosophy of Education Paper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77020263671875" w:line="240" w:lineRule="auto"/>
        <w:ind w:left="1440" w:right="1046.42456054687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beliefs influence your actions.  Your personal belief system - your philosophy of education - will determine what values you emphasize, how you organize and manage your classroom, what content you stress, and which teaching methods you use.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3916015625" w:line="240" w:lineRule="auto"/>
        <w:ind w:left="92.04010009765625"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3916015625" w:line="240" w:lineRule="auto"/>
        <w:ind w:left="1532.04010009765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order to develop your personal philosophy of education, think about the following questions. </w:t>
      </w:r>
    </w:p>
    <w:p w:rsidR="00000000" w:rsidDel="00000000" w:rsidP="00000000" w:rsidRDefault="00000000" w:rsidRPr="00000000" w14:paraId="0000002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184.769287109375" w:line="240" w:lineRule="auto"/>
        <w:ind w:left="2160" w:right="691.1480712890625"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is the role of the Christian School in Society?  What are the purposes of education?  How will we assure that schools serve all students well?</w:t>
      </w:r>
    </w:p>
    <w:p w:rsidR="00000000" w:rsidDel="00000000" w:rsidP="00000000" w:rsidRDefault="00000000" w:rsidRPr="00000000" w14:paraId="0000003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2160" w:right="691.1480712890625"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How do you view the student?  What is the student’s role in his/her education?  How do we assure all students are prepared for that role?</w:t>
      </w:r>
    </w:p>
    <w:p w:rsidR="00000000" w:rsidDel="00000000" w:rsidP="00000000" w:rsidRDefault="00000000" w:rsidRPr="00000000" w14:paraId="0000003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2160" w:right="691.1480712890625"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How do you view the role of the teacher?  How is this consistent with the above beliefs?  What are the primary responsibilities of the teacher in a society that values diversity?  </w:t>
      </w:r>
    </w:p>
    <w:p w:rsidR="00000000" w:rsidDel="00000000" w:rsidP="00000000" w:rsidRDefault="00000000" w:rsidRPr="00000000" w14:paraId="0000003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beforeAutospacing="0" w:line="240" w:lineRule="auto"/>
        <w:ind w:left="2160" w:right="691.1480712890625"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How will you design curriculum, instruction, and classroom management so that it will best maximize the learning of the very diverse population of students you expect to find in your classroom?</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769287109375" w:line="240" w:lineRule="auto"/>
        <w:ind w:left="1440" w:right="691.14807128906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answer these questions carefully and thoughtfully. After considering the questions, develop an outline that describes your personal beliefs about Christian Education. Be specific, so that your philosophy reflects what you value and hold important. At the same time, be sure that all of your ideas support what you value in education. Consider your audience to be your future employer, so be genuine in expressing your personal beliefs.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8428955078125" w:line="240" w:lineRule="auto"/>
        <w:ind w:left="808.2000732421875" w:right="0" w:firstLine="631.79992675781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Ways to Succeed: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71337890625" w:line="245.80161094665527" w:lineRule="auto"/>
        <w:ind w:left="2160" w:right="117.652587890625" w:firstLine="0"/>
        <w:jc w:val="left"/>
        <w:rPr>
          <w:rFonts w:ascii="Times New Roman" w:cs="Times New Roman" w:eastAsia="Times New Roman" w:hAnsi="Times New Roman"/>
          <w:b w:val="1"/>
          <w:i w:val="0"/>
          <w:smallCaps w:val="0"/>
          <w:strike w:val="0"/>
          <w:color w:val="000000"/>
          <w:sz w:val="16.799999237060547"/>
          <w:szCs w:val="16.799999237060547"/>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1"/>
          <w:i w:val="0"/>
          <w:smallCaps w:val="0"/>
          <w:strike w:val="0"/>
          <w:color w:val="000000"/>
          <w:sz w:val="16.799999237060547"/>
          <w:szCs w:val="16.799999237060547"/>
          <w:u w:val="none"/>
          <w:shd w:fill="auto" w:val="clear"/>
          <w:vertAlign w:val="baseline"/>
          <w:rtl w:val="0"/>
        </w:rPr>
        <w:t xml:space="preserve">ETERMINE A TITLE THAT FITS YOUR EDUCATIONAL PHILOSOPHY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I</w:t>
      </w:r>
      <w:r w:rsidDel="00000000" w:rsidR="00000000" w:rsidRPr="00000000">
        <w:rPr>
          <w:rFonts w:ascii="Times New Roman" w:cs="Times New Roman" w:eastAsia="Times New Roman" w:hAnsi="Times New Roman"/>
          <w:b w:val="1"/>
          <w:i w:val="0"/>
          <w:smallCaps w:val="0"/>
          <w:strike w:val="0"/>
          <w:color w:val="000000"/>
          <w:sz w:val="16.799999237060547"/>
          <w:szCs w:val="16.799999237060547"/>
          <w:u w:val="none"/>
          <w:shd w:fill="auto" w:val="clear"/>
          <w:vertAlign w:val="baseline"/>
          <w:rtl w:val="0"/>
        </w:rPr>
        <w:t xml:space="preserve">NCLUDE AS A SUBTITLE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“M</w:t>
      </w:r>
      <w:r w:rsidDel="00000000" w:rsidR="00000000" w:rsidRPr="00000000">
        <w:rPr>
          <w:rFonts w:ascii="Times New Roman" w:cs="Times New Roman" w:eastAsia="Times New Roman" w:hAnsi="Times New Roman"/>
          <w:b w:val="1"/>
          <w:i w:val="0"/>
          <w:smallCaps w:val="0"/>
          <w:strike w:val="0"/>
          <w:color w:val="000000"/>
          <w:sz w:val="16.799999237060547"/>
          <w:szCs w:val="16.799999237060547"/>
          <w:u w:val="none"/>
          <w:shd w:fill="auto" w:val="clear"/>
          <w:vertAlign w:val="baseline"/>
          <w:rtl w:val="0"/>
        </w:rPr>
        <w:t xml:space="preserve">Y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71337890625" w:line="245.80161094665527" w:lineRule="auto"/>
        <w:ind w:left="1440" w:right="117.652587890625" w:firstLine="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w:t>
      </w:r>
      <w:r w:rsidDel="00000000" w:rsidR="00000000" w:rsidRPr="00000000">
        <w:rPr>
          <w:rFonts w:ascii="Times New Roman" w:cs="Times New Roman" w:eastAsia="Times New Roman" w:hAnsi="Times New Roman"/>
          <w:b w:val="1"/>
          <w:i w:val="0"/>
          <w:smallCaps w:val="0"/>
          <w:strike w:val="0"/>
          <w:color w:val="000000"/>
          <w:sz w:val="16.799999237060547"/>
          <w:szCs w:val="16.799999237060547"/>
          <w:u w:val="none"/>
          <w:shd w:fill="auto" w:val="clear"/>
          <w:vertAlign w:val="baseline"/>
          <w:rtl w:val="0"/>
        </w:rPr>
        <w:t xml:space="preserve">HILOSOPHY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w:t>
      </w:r>
      <w:r w:rsidDel="00000000" w:rsidR="00000000" w:rsidRPr="00000000">
        <w:rPr>
          <w:rFonts w:ascii="Times New Roman" w:cs="Times New Roman" w:eastAsia="Times New Roman" w:hAnsi="Times New Roman"/>
          <w:b w:val="1"/>
          <w:i w:val="0"/>
          <w:smallCaps w:val="0"/>
          <w:strike w:val="0"/>
          <w:color w:val="000000"/>
          <w:sz w:val="16.799999237060547"/>
          <w:szCs w:val="16.799999237060547"/>
          <w:u w:val="none"/>
          <w:shd w:fill="auto" w:val="clear"/>
          <w:vertAlign w:val="baseline"/>
          <w:rtl w:val="0"/>
        </w:rPr>
        <w:t xml:space="preserve">DUCATION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(F</w:t>
      </w:r>
      <w:r w:rsidDel="00000000" w:rsidR="00000000" w:rsidRPr="00000000">
        <w:rPr>
          <w:rFonts w:ascii="Times New Roman" w:cs="Times New Roman" w:eastAsia="Times New Roman" w:hAnsi="Times New Roman"/>
          <w:b w:val="1"/>
          <w:i w:val="0"/>
          <w:smallCaps w:val="0"/>
          <w:strike w:val="0"/>
          <w:color w:val="000000"/>
          <w:sz w:val="16.799999237060547"/>
          <w:szCs w:val="16.799999237060547"/>
          <w:u w:val="none"/>
          <w:shd w:fill="auto" w:val="clear"/>
          <w:vertAlign w:val="baseline"/>
          <w:rtl w:val="0"/>
        </w:rPr>
        <w:t xml:space="preserve">OR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w:t>
      </w:r>
      <w:r w:rsidDel="00000000" w:rsidR="00000000" w:rsidRPr="00000000">
        <w:rPr>
          <w:rFonts w:ascii="Times New Roman" w:cs="Times New Roman" w:eastAsia="Times New Roman" w:hAnsi="Times New Roman"/>
          <w:b w:val="1"/>
          <w:i w:val="0"/>
          <w:smallCaps w:val="0"/>
          <w:strike w:val="0"/>
          <w:color w:val="000000"/>
          <w:sz w:val="16.799999237060547"/>
          <w:szCs w:val="16.799999237060547"/>
          <w:u w:val="none"/>
          <w:shd w:fill="auto" w:val="clear"/>
          <w:vertAlign w:val="baseline"/>
          <w:rtl w:val="0"/>
        </w:rPr>
        <w:t xml:space="preserve">XAMPLE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917724609375" w:line="240" w:lineRule="auto"/>
        <w:ind w:left="2160" w:right="292.888183593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1"/>
          <w:i w:val="0"/>
          <w:smallCaps w:val="0"/>
          <w:strike w:val="0"/>
          <w:color w:val="000000"/>
          <w:sz w:val="16.799999237060547"/>
          <w:szCs w:val="16.799999237060547"/>
          <w:u w:val="none"/>
          <w:shd w:fill="auto" w:val="clear"/>
          <w:vertAlign w:val="baseline"/>
          <w:rtl w:val="0"/>
        </w:rPr>
        <w:t xml:space="preserve">EVELOPING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w:t>
      </w:r>
      <w:r w:rsidDel="00000000" w:rsidR="00000000" w:rsidRPr="00000000">
        <w:rPr>
          <w:rFonts w:ascii="Times New Roman" w:cs="Times New Roman" w:eastAsia="Times New Roman" w:hAnsi="Times New Roman"/>
          <w:b w:val="1"/>
          <w:i w:val="0"/>
          <w:smallCaps w:val="0"/>
          <w:strike w:val="0"/>
          <w:color w:val="000000"/>
          <w:sz w:val="16.799999237060547"/>
          <w:szCs w:val="16.799999237060547"/>
          <w:u w:val="none"/>
          <w:shd w:fill="auto" w:val="clear"/>
          <w:vertAlign w:val="baseline"/>
          <w:rtl w:val="0"/>
        </w:rPr>
        <w:t xml:space="preserve">OUNG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w:t>
      </w:r>
      <w:r w:rsidDel="00000000" w:rsidR="00000000" w:rsidRPr="00000000">
        <w:rPr>
          <w:rFonts w:ascii="Times New Roman" w:cs="Times New Roman" w:eastAsia="Times New Roman" w:hAnsi="Times New Roman"/>
          <w:b w:val="1"/>
          <w:i w:val="0"/>
          <w:smallCaps w:val="0"/>
          <w:strike w:val="0"/>
          <w:color w:val="000000"/>
          <w:sz w:val="16.799999237060547"/>
          <w:szCs w:val="16.799999237060547"/>
          <w:u w:val="none"/>
          <w:shd w:fill="auto" w:val="clear"/>
          <w:vertAlign w:val="baseline"/>
          <w:rtl w:val="0"/>
        </w:rPr>
        <w:t xml:space="preserve">INDS FOR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w:t>
      </w:r>
      <w:r w:rsidDel="00000000" w:rsidR="00000000" w:rsidRPr="00000000">
        <w:rPr>
          <w:rFonts w:ascii="Times New Roman" w:cs="Times New Roman" w:eastAsia="Times New Roman" w:hAnsi="Times New Roman"/>
          <w:b w:val="1"/>
          <w:i w:val="0"/>
          <w:smallCaps w:val="0"/>
          <w:strike w:val="0"/>
          <w:color w:val="000000"/>
          <w:sz w:val="16.799999237060547"/>
          <w:szCs w:val="16.799999237060547"/>
          <w:u w:val="none"/>
          <w:shd w:fill="auto" w:val="clear"/>
          <w:vertAlign w:val="baseline"/>
          <w:rtl w:val="0"/>
        </w:rPr>
        <w:t xml:space="preserve">OD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16.799999237060547"/>
          <w:szCs w:val="16.799999237060547"/>
          <w:u w:val="none"/>
          <w:shd w:fill="auto" w:val="clear"/>
          <w:vertAlign w:val="baseline"/>
          <w:rtl w:val="0"/>
        </w:rPr>
        <w:t xml:space="preserv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w:t>
      </w:r>
      <w:r w:rsidDel="00000000" w:rsidR="00000000" w:rsidRPr="00000000">
        <w:rPr>
          <w:rFonts w:ascii="Times New Roman" w:cs="Times New Roman" w:eastAsia="Times New Roman" w:hAnsi="Times New Roman"/>
          <w:b w:val="1"/>
          <w:i w:val="0"/>
          <w:smallCaps w:val="0"/>
          <w:strike w:val="0"/>
          <w:color w:val="000000"/>
          <w:sz w:val="16.799999237060547"/>
          <w:szCs w:val="16.799999237060547"/>
          <w:u w:val="none"/>
          <w:shd w:fill="auto" w:val="clear"/>
          <w:vertAlign w:val="baseline"/>
          <w:rtl w:val="0"/>
        </w:rPr>
        <w:t xml:space="preserve">INGDOM</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M</w:t>
      </w:r>
      <w:r w:rsidDel="00000000" w:rsidR="00000000" w:rsidRPr="00000000">
        <w:rPr>
          <w:rFonts w:ascii="Times New Roman" w:cs="Times New Roman" w:eastAsia="Times New Roman" w:hAnsi="Times New Roman"/>
          <w:b w:val="1"/>
          <w:i w:val="0"/>
          <w:smallCaps w:val="0"/>
          <w:strike w:val="0"/>
          <w:color w:val="000000"/>
          <w:sz w:val="16.799999237060547"/>
          <w:szCs w:val="16.799999237060547"/>
          <w:u w:val="none"/>
          <w:shd w:fill="auto" w:val="clear"/>
          <w:vertAlign w:val="baseline"/>
          <w:rtl w:val="0"/>
        </w:rPr>
        <w:t xml:space="preserve">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w:t>
      </w:r>
      <w:r w:rsidDel="00000000" w:rsidR="00000000" w:rsidRPr="00000000">
        <w:rPr>
          <w:rFonts w:ascii="Times New Roman" w:cs="Times New Roman" w:eastAsia="Times New Roman" w:hAnsi="Times New Roman"/>
          <w:b w:val="1"/>
          <w:i w:val="0"/>
          <w:smallCaps w:val="0"/>
          <w:strike w:val="0"/>
          <w:color w:val="000000"/>
          <w:sz w:val="16.799999237060547"/>
          <w:szCs w:val="16.799999237060547"/>
          <w:u w:val="none"/>
          <w:shd w:fill="auto" w:val="clear"/>
          <w:vertAlign w:val="baseline"/>
          <w:rtl w:val="0"/>
        </w:rPr>
        <w:t xml:space="preserve">HILOSOPHY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w:t>
      </w:r>
      <w:r w:rsidDel="00000000" w:rsidR="00000000" w:rsidRPr="00000000">
        <w:rPr>
          <w:rFonts w:ascii="Times New Roman" w:cs="Times New Roman" w:eastAsia="Times New Roman" w:hAnsi="Times New Roman"/>
          <w:b w:val="1"/>
          <w:i w:val="0"/>
          <w:smallCaps w:val="0"/>
          <w:strike w:val="0"/>
          <w:color w:val="000000"/>
          <w:sz w:val="16.799999237060547"/>
          <w:szCs w:val="16.799999237060547"/>
          <w:u w:val="none"/>
          <w:shd w:fill="auto" w:val="clear"/>
          <w:vertAlign w:val="baseline"/>
          <w:rtl w:val="0"/>
        </w:rPr>
        <w:t xml:space="preserve">DUCATION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9200439453125" w:line="240" w:lineRule="auto"/>
        <w:ind w:left="1440" w:right="67.021484375" w:firstLine="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w:t>
      </w:r>
      <w:r w:rsidDel="00000000" w:rsidR="00000000" w:rsidRPr="00000000">
        <w:rPr>
          <w:rFonts w:ascii="Times New Roman" w:cs="Times New Roman" w:eastAsia="Times New Roman" w:hAnsi="Times New Roman"/>
          <w:b w:val="1"/>
          <w:i w:val="0"/>
          <w:smallCaps w:val="0"/>
          <w:strike w:val="0"/>
          <w:color w:val="000000"/>
          <w:sz w:val="16.799999237060547"/>
          <w:szCs w:val="16.799999237060547"/>
          <w:u w:val="none"/>
          <w:shd w:fill="auto" w:val="clear"/>
          <w:vertAlign w:val="baseline"/>
          <w:rtl w:val="0"/>
        </w:rPr>
        <w:t xml:space="preserve">OLLOW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APA </w:t>
      </w:r>
      <w:r w:rsidDel="00000000" w:rsidR="00000000" w:rsidRPr="00000000">
        <w:rPr>
          <w:rFonts w:ascii="Times New Roman" w:cs="Times New Roman" w:eastAsia="Times New Roman" w:hAnsi="Times New Roman"/>
          <w:b w:val="1"/>
          <w:i w:val="0"/>
          <w:smallCaps w:val="0"/>
          <w:strike w:val="0"/>
          <w:color w:val="000000"/>
          <w:sz w:val="16.799999237060547"/>
          <w:szCs w:val="16.799999237060547"/>
          <w:u w:val="none"/>
          <w:shd w:fill="auto" w:val="clear"/>
          <w:vertAlign w:val="baseline"/>
          <w:rtl w:val="0"/>
        </w:rPr>
        <w:t xml:space="preserve">FORMATTING FOR A COVER PAGE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16.799999237060547"/>
          <w:szCs w:val="16.799999237060547"/>
          <w:u w:val="none"/>
          <w:shd w:fill="auto" w:val="clear"/>
          <w:vertAlign w:val="baseline"/>
          <w:rtl w:val="0"/>
        </w:rPr>
        <w:t xml:space="preserve">CITATIONS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16.799999237060547"/>
          <w:szCs w:val="16.799999237060547"/>
          <w:u w:val="none"/>
          <w:shd w:fill="auto" w:val="clear"/>
          <w:vertAlign w:val="baseline"/>
          <w:rtl w:val="0"/>
        </w:rPr>
        <w:t xml:space="preserve">AND REFERENCES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9200439453125" w:line="240" w:lineRule="auto"/>
        <w:ind w:left="2160" w:right="577.50244140625" w:firstLine="0"/>
        <w:jc w:val="left"/>
        <w:rPr>
          <w:rFonts w:ascii="Times New Roman" w:cs="Times New Roman" w:eastAsia="Times New Roman" w:hAnsi="Times New Roman"/>
          <w:b w:val="1"/>
          <w:sz w:val="24"/>
          <w:szCs w:val="24"/>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w:t>
      </w:r>
      <w:r w:rsidDel="00000000" w:rsidR="00000000" w:rsidRPr="00000000">
        <w:rPr>
          <w:rFonts w:ascii="Times New Roman" w:cs="Times New Roman" w:eastAsia="Times New Roman" w:hAnsi="Times New Roman"/>
          <w:b w:val="1"/>
          <w:i w:val="0"/>
          <w:smallCaps w:val="0"/>
          <w:strike w:val="0"/>
          <w:color w:val="000000"/>
          <w:sz w:val="16.799999237060547"/>
          <w:szCs w:val="16.799999237060547"/>
          <w:u w:val="none"/>
          <w:shd w:fill="auto" w:val="clear"/>
          <w:vertAlign w:val="baseline"/>
          <w:rtl w:val="0"/>
        </w:rPr>
        <w:t xml:space="preserve">NCLUDE A STRONG FIRST PARAGRAPH INCLUDING YOUR THESIS STATEMENT </w:t>
      </w:r>
      <w:r w:rsidDel="00000000" w:rsidR="00000000" w:rsidRPr="00000000">
        <w:rPr>
          <w:rFonts w:ascii="Times New Roman" w:cs="Times New Roman" w:eastAsia="Times New Roman" w:hAnsi="Times New Roman"/>
          <w:b w:val="1"/>
          <w:sz w:val="16.799999237060547"/>
          <w:szCs w:val="16.799999237060547"/>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16.799999237060547"/>
          <w:szCs w:val="16.799999237060547"/>
          <w:u w:val="none"/>
          <w:shd w:fill="auto" w:val="clear"/>
          <w:vertAlign w:val="baseline"/>
          <w:rtl w:val="0"/>
        </w:rPr>
        <w:t xml:space="preserve">GUIDING IDEA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99847412109375" w:line="240" w:lineRule="auto"/>
        <w:ind w:left="1440" w:right="0" w:firstLine="720"/>
        <w:jc w:val="left"/>
        <w:rPr>
          <w:rFonts w:ascii="Times New Roman" w:cs="Times New Roman" w:eastAsia="Times New Roman" w:hAnsi="Times New Roman"/>
          <w:b w:val="1"/>
          <w:i w:val="0"/>
          <w:smallCaps w:val="0"/>
          <w:strike w:val="0"/>
          <w:color w:val="000000"/>
          <w:sz w:val="16.799999237060547"/>
          <w:szCs w:val="16.799999237060547"/>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w:t>
      </w:r>
      <w:r w:rsidDel="00000000" w:rsidR="00000000" w:rsidRPr="00000000">
        <w:rPr>
          <w:rFonts w:ascii="Times New Roman" w:cs="Times New Roman" w:eastAsia="Times New Roman" w:hAnsi="Times New Roman"/>
          <w:b w:val="1"/>
          <w:i w:val="0"/>
          <w:smallCaps w:val="0"/>
          <w:strike w:val="0"/>
          <w:color w:val="000000"/>
          <w:sz w:val="16.799999237060547"/>
          <w:szCs w:val="16.799999237060547"/>
          <w:u w:val="none"/>
          <w:shd w:fill="auto" w:val="clear"/>
          <w:vertAlign w:val="baseline"/>
          <w:rtl w:val="0"/>
        </w:rPr>
        <w:t xml:space="preserve">AKE SURE YOUR PAPER COMES TO A STRONG CLOSE WITH A CONCLUDING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012939453125" w:line="240" w:lineRule="auto"/>
        <w:ind w:left="21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799999237060547"/>
          <w:szCs w:val="16.799999237060547"/>
          <w:u w:val="none"/>
          <w:shd w:fill="auto" w:val="clear"/>
          <w:vertAlign w:val="baseline"/>
          <w:rtl w:val="0"/>
        </w:rPr>
        <w:t xml:space="preserve">PARAGRAPH</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012.021484375" w:firstLine="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w:t>
      </w:r>
      <w:r w:rsidDel="00000000" w:rsidR="00000000" w:rsidRPr="00000000">
        <w:rPr>
          <w:rFonts w:ascii="Times New Roman" w:cs="Times New Roman" w:eastAsia="Times New Roman" w:hAnsi="Times New Roman"/>
          <w:b w:val="1"/>
          <w:i w:val="0"/>
          <w:smallCaps w:val="0"/>
          <w:strike w:val="0"/>
          <w:color w:val="000000"/>
          <w:sz w:val="16.799999237060547"/>
          <w:szCs w:val="16.799999237060547"/>
          <w:u w:val="none"/>
          <w:shd w:fill="auto" w:val="clear"/>
          <w:vertAlign w:val="baseline"/>
          <w:rtl w:val="0"/>
        </w:rPr>
        <w:t xml:space="preserve">EFER TO THE RUBRIC WHICH WILL BE DISTRIBUTED DURING CLASS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4892578125" w:line="240" w:lineRule="auto"/>
        <w:ind w:left="720" w:right="0" w:firstLine="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Specifications: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91943359375" w:line="240" w:lineRule="auto"/>
        <w:ind w:left="2160" w:right="0" w:firstLine="0"/>
        <w:jc w:val="left"/>
        <w:rPr>
          <w:rFonts w:ascii="Times New Roman" w:cs="Times New Roman" w:eastAsia="Times New Roman" w:hAnsi="Times New Roman"/>
          <w:b w:val="1"/>
          <w:i w:val="0"/>
          <w:smallCaps w:val="0"/>
          <w:strike w:val="0"/>
          <w:color w:val="000000"/>
          <w:sz w:val="16.799999237060547"/>
          <w:szCs w:val="16.799999237060547"/>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w:t>
      </w:r>
      <w:r w:rsidDel="00000000" w:rsidR="00000000" w:rsidRPr="00000000">
        <w:rPr>
          <w:rFonts w:ascii="Times New Roman" w:cs="Times New Roman" w:eastAsia="Times New Roman" w:hAnsi="Times New Roman"/>
          <w:b w:val="1"/>
          <w:i w:val="0"/>
          <w:smallCaps w:val="0"/>
          <w:strike w:val="0"/>
          <w:color w:val="000000"/>
          <w:sz w:val="16.799999237060547"/>
          <w:szCs w:val="16.799999237060547"/>
          <w:u w:val="none"/>
          <w:shd w:fill="auto" w:val="clear"/>
          <w:vertAlign w:val="baseline"/>
          <w:rtl w:val="0"/>
        </w:rPr>
        <w:t xml:space="preserve">ENGTH</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3 – 4 </w:t>
      </w:r>
      <w:r w:rsidDel="00000000" w:rsidR="00000000" w:rsidRPr="00000000">
        <w:rPr>
          <w:rFonts w:ascii="Times New Roman" w:cs="Times New Roman" w:eastAsia="Times New Roman" w:hAnsi="Times New Roman"/>
          <w:b w:val="1"/>
          <w:i w:val="0"/>
          <w:smallCaps w:val="0"/>
          <w:strike w:val="0"/>
          <w:color w:val="000000"/>
          <w:sz w:val="16.799999237060547"/>
          <w:szCs w:val="16.799999237060547"/>
          <w:u w:val="none"/>
          <w:shd w:fill="auto" w:val="clear"/>
          <w:vertAlign w:val="baseline"/>
          <w:rtl w:val="0"/>
        </w:rPr>
        <w:t xml:space="preserve">PAGES TYPED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16.799999237060547"/>
          <w:szCs w:val="16.799999237060547"/>
          <w:u w:val="none"/>
          <w:shd w:fill="auto" w:val="clear"/>
          <w:vertAlign w:val="baseline"/>
          <w:rtl w:val="0"/>
        </w:rPr>
        <w:t xml:space="preserve">DOUBLE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16.799999237060547"/>
          <w:szCs w:val="16.799999237060547"/>
          <w:u w:val="none"/>
          <w:shd w:fill="auto" w:val="clear"/>
          <w:vertAlign w:val="baseline"/>
          <w:rtl w:val="0"/>
        </w:rPr>
        <w:t xml:space="preserve">SPACED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80224609375" w:line="240" w:lineRule="auto"/>
        <w:ind w:left="1440" w:right="0" w:firstLine="720"/>
        <w:jc w:val="left"/>
        <w:rPr>
          <w:rFonts w:ascii="Times New Roman" w:cs="Times New Roman" w:eastAsia="Times New Roman" w:hAnsi="Times New Roman"/>
          <w:b w:val="1"/>
          <w:i w:val="0"/>
          <w:smallCaps w:val="0"/>
          <w:strike w:val="0"/>
          <w:color w:val="000000"/>
          <w:sz w:val="16.799999237060547"/>
          <w:szCs w:val="16.799999237060547"/>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w:t>
      </w:r>
      <w:r w:rsidDel="00000000" w:rsidR="00000000" w:rsidRPr="00000000">
        <w:rPr>
          <w:rFonts w:ascii="Times New Roman" w:cs="Times New Roman" w:eastAsia="Times New Roman" w:hAnsi="Times New Roman"/>
          <w:b w:val="1"/>
          <w:i w:val="0"/>
          <w:smallCaps w:val="0"/>
          <w:strike w:val="0"/>
          <w:color w:val="000000"/>
          <w:sz w:val="16.799999237060547"/>
          <w:szCs w:val="16.799999237060547"/>
          <w:u w:val="none"/>
          <w:shd w:fill="auto" w:val="clear"/>
          <w:vertAlign w:val="baseline"/>
          <w:rtl w:val="0"/>
        </w:rPr>
        <w:t xml:space="preserve">ONT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12 </w:t>
      </w:r>
      <w:r w:rsidDel="00000000" w:rsidR="00000000" w:rsidRPr="00000000">
        <w:rPr>
          <w:rFonts w:ascii="Times New Roman" w:cs="Times New Roman" w:eastAsia="Times New Roman" w:hAnsi="Times New Roman"/>
          <w:b w:val="1"/>
          <w:i w:val="0"/>
          <w:smallCaps w:val="0"/>
          <w:strike w:val="0"/>
          <w:color w:val="000000"/>
          <w:sz w:val="16.799999237060547"/>
          <w:szCs w:val="16.799999237060547"/>
          <w:u w:val="none"/>
          <w:shd w:fill="auto" w:val="clear"/>
          <w:vertAlign w:val="baseline"/>
          <w:rtl w:val="0"/>
        </w:rPr>
        <w:t xml:space="preserve">POINT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w:t>
      </w:r>
      <w:r w:rsidDel="00000000" w:rsidR="00000000" w:rsidRPr="00000000">
        <w:rPr>
          <w:rFonts w:ascii="Times New Roman" w:cs="Times New Roman" w:eastAsia="Times New Roman" w:hAnsi="Times New Roman"/>
          <w:b w:val="1"/>
          <w:i w:val="0"/>
          <w:smallCaps w:val="0"/>
          <w:strike w:val="0"/>
          <w:color w:val="000000"/>
          <w:sz w:val="16.799999237060547"/>
          <w:szCs w:val="16.799999237060547"/>
          <w:u w:val="none"/>
          <w:shd w:fill="auto" w:val="clear"/>
          <w:vertAlign w:val="baseline"/>
          <w:rtl w:val="0"/>
        </w:rPr>
        <w:t xml:space="preserve">IMES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w:t>
      </w:r>
      <w:r w:rsidDel="00000000" w:rsidR="00000000" w:rsidRPr="00000000">
        <w:rPr>
          <w:rFonts w:ascii="Times New Roman" w:cs="Times New Roman" w:eastAsia="Times New Roman" w:hAnsi="Times New Roman"/>
          <w:b w:val="1"/>
          <w:i w:val="0"/>
          <w:smallCaps w:val="0"/>
          <w:strike w:val="0"/>
          <w:color w:val="000000"/>
          <w:sz w:val="16.799999237060547"/>
          <w:szCs w:val="16.799999237060547"/>
          <w:u w:val="none"/>
          <w:shd w:fill="auto" w:val="clear"/>
          <w:vertAlign w:val="baseline"/>
          <w:rtl w:val="0"/>
        </w:rPr>
        <w:t xml:space="preserve">EW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w:t>
      </w:r>
      <w:r w:rsidDel="00000000" w:rsidR="00000000" w:rsidRPr="00000000">
        <w:rPr>
          <w:rFonts w:ascii="Times New Roman" w:cs="Times New Roman" w:eastAsia="Times New Roman" w:hAnsi="Times New Roman"/>
          <w:b w:val="1"/>
          <w:i w:val="0"/>
          <w:smallCaps w:val="0"/>
          <w:strike w:val="0"/>
          <w:color w:val="000000"/>
          <w:sz w:val="16.799999237060547"/>
          <w:szCs w:val="16.799999237060547"/>
          <w:u w:val="none"/>
          <w:shd w:fill="auto" w:val="clear"/>
          <w:vertAlign w:val="baseline"/>
          <w:rtl w:val="0"/>
        </w:rPr>
        <w:t xml:space="preserve">OMAN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8388671875" w:line="240" w:lineRule="auto"/>
        <w:ind w:left="1440" w:right="0" w:firstLine="720"/>
        <w:jc w:val="left"/>
        <w:rPr>
          <w:rFonts w:ascii="Times New Roman" w:cs="Times New Roman" w:eastAsia="Times New Roman" w:hAnsi="Times New Roman"/>
          <w:b w:val="1"/>
          <w:i w:val="0"/>
          <w:smallCaps w:val="0"/>
          <w:strike w:val="0"/>
          <w:color w:val="000000"/>
          <w:sz w:val="16.799999237060547"/>
          <w:szCs w:val="16.799999237060547"/>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w:t>
      </w:r>
      <w:r w:rsidDel="00000000" w:rsidR="00000000" w:rsidRPr="00000000">
        <w:rPr>
          <w:rFonts w:ascii="Times New Roman" w:cs="Times New Roman" w:eastAsia="Times New Roman" w:hAnsi="Times New Roman"/>
          <w:b w:val="1"/>
          <w:i w:val="0"/>
          <w:smallCaps w:val="0"/>
          <w:strike w:val="0"/>
          <w:color w:val="000000"/>
          <w:sz w:val="16.799999237060547"/>
          <w:szCs w:val="16.799999237060547"/>
          <w:u w:val="none"/>
          <w:shd w:fill="auto" w:val="clear"/>
          <w:vertAlign w:val="baseline"/>
          <w:rtl w:val="0"/>
        </w:rPr>
        <w:t xml:space="preserve">ARGINS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1 </w:t>
      </w:r>
      <w:r w:rsidDel="00000000" w:rsidR="00000000" w:rsidRPr="00000000">
        <w:rPr>
          <w:rFonts w:ascii="Times New Roman" w:cs="Times New Roman" w:eastAsia="Times New Roman" w:hAnsi="Times New Roman"/>
          <w:b w:val="1"/>
          <w:i w:val="0"/>
          <w:smallCaps w:val="0"/>
          <w:strike w:val="0"/>
          <w:color w:val="000000"/>
          <w:sz w:val="16.799999237060547"/>
          <w:szCs w:val="16.799999237060547"/>
          <w:u w:val="none"/>
          <w:shd w:fill="auto" w:val="clear"/>
          <w:vertAlign w:val="baseline"/>
          <w:rtl w:val="0"/>
        </w:rPr>
        <w:t xml:space="preserve">INCH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91943359375" w:line="240" w:lineRule="auto"/>
        <w:ind w:left="1440" w:right="0" w:firstLine="720"/>
        <w:jc w:val="left"/>
        <w:rPr>
          <w:rFonts w:ascii="Times New Roman" w:cs="Times New Roman" w:eastAsia="Times New Roman" w:hAnsi="Times New Roman"/>
          <w:b w:val="1"/>
          <w:i w:val="0"/>
          <w:smallCaps w:val="0"/>
          <w:strike w:val="0"/>
          <w:color w:val="000000"/>
          <w:sz w:val="16.799999237060547"/>
          <w:szCs w:val="16.799999237060547"/>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w:t>
      </w:r>
      <w:r w:rsidDel="00000000" w:rsidR="00000000" w:rsidRPr="00000000">
        <w:rPr>
          <w:rFonts w:ascii="Times New Roman" w:cs="Times New Roman" w:eastAsia="Times New Roman" w:hAnsi="Times New Roman"/>
          <w:b w:val="1"/>
          <w:i w:val="0"/>
          <w:smallCaps w:val="0"/>
          <w:strike w:val="0"/>
          <w:color w:val="000000"/>
          <w:sz w:val="16.799999237060547"/>
          <w:szCs w:val="16.799999237060547"/>
          <w:u w:val="none"/>
          <w:shd w:fill="auto" w:val="clear"/>
          <w:vertAlign w:val="baseline"/>
          <w:rtl w:val="0"/>
        </w:rPr>
        <w:t xml:space="preserve">EFERENCES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A</w:t>
      </w:r>
      <w:r w:rsidDel="00000000" w:rsidR="00000000" w:rsidRPr="00000000">
        <w:rPr>
          <w:rFonts w:ascii="Times New Roman" w:cs="Times New Roman" w:eastAsia="Times New Roman" w:hAnsi="Times New Roman"/>
          <w:b w:val="1"/>
          <w:i w:val="0"/>
          <w:smallCaps w:val="0"/>
          <w:strike w:val="0"/>
          <w:color w:val="000000"/>
          <w:sz w:val="16.799999237060547"/>
          <w:szCs w:val="16.799999237060547"/>
          <w:u w:val="none"/>
          <w:shd w:fill="auto" w:val="clear"/>
          <w:vertAlign w:val="baseline"/>
          <w:rtl w:val="0"/>
        </w:rPr>
        <w:t xml:space="preserve">T LEAST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16.799999237060547"/>
          <w:szCs w:val="16.799999237060547"/>
          <w:u w:val="none"/>
          <w:shd w:fill="auto" w:val="clear"/>
          <w:vertAlign w:val="baseline"/>
          <w:rtl w:val="0"/>
        </w:rPr>
        <w:t xml:space="preserve">REFERENCES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91943359375" w:line="240" w:lineRule="auto"/>
        <w:ind w:left="1440" w:right="0" w:firstLine="720"/>
        <w:jc w:val="left"/>
        <w:rPr>
          <w:rFonts w:ascii="Times New Roman" w:cs="Times New Roman" w:eastAsia="Times New Roman" w:hAnsi="Times New Roman"/>
          <w:b w:val="1"/>
          <w:i w:val="0"/>
          <w:smallCaps w:val="0"/>
          <w:strike w:val="0"/>
          <w:color w:val="000000"/>
          <w:sz w:val="16.799999237060547"/>
          <w:szCs w:val="16.799999237060547"/>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w:t>
      </w:r>
      <w:r w:rsidDel="00000000" w:rsidR="00000000" w:rsidRPr="00000000">
        <w:rPr>
          <w:rFonts w:ascii="Times New Roman" w:cs="Times New Roman" w:eastAsia="Times New Roman" w:hAnsi="Times New Roman"/>
          <w:b w:val="1"/>
          <w:i w:val="0"/>
          <w:smallCaps w:val="0"/>
          <w:strike w:val="0"/>
          <w:color w:val="000000"/>
          <w:sz w:val="16.799999237060547"/>
          <w:szCs w:val="16.799999237060547"/>
          <w:u w:val="none"/>
          <w:shd w:fill="auto" w:val="clear"/>
          <w:vertAlign w:val="baseline"/>
          <w:rtl w:val="0"/>
        </w:rPr>
        <w:t xml:space="preserve">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w:t>
      </w:r>
      <w:r w:rsidDel="00000000" w:rsidR="00000000" w:rsidRPr="00000000">
        <w:rPr>
          <w:rFonts w:ascii="Times New Roman" w:cs="Times New Roman" w:eastAsia="Times New Roman" w:hAnsi="Times New Roman"/>
          <w:b w:val="1"/>
          <w:i w:val="0"/>
          <w:smallCaps w:val="0"/>
          <w:strike w:val="0"/>
          <w:color w:val="000000"/>
          <w:sz w:val="16.799999237060547"/>
          <w:szCs w:val="16.799999237060547"/>
          <w:u w:val="none"/>
          <w:shd w:fill="auto" w:val="clear"/>
          <w:vertAlign w:val="baseline"/>
          <w:rtl w:val="0"/>
        </w:rPr>
        <w:t xml:space="preserve">EXT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1"/>
          <w:i w:val="0"/>
          <w:smallCaps w:val="0"/>
          <w:strike w:val="0"/>
          <w:color w:val="000000"/>
          <w:sz w:val="16.799999237060547"/>
          <w:szCs w:val="16.799999237060547"/>
          <w:u w:val="none"/>
          <w:shd w:fill="auto" w:val="clear"/>
          <w:vertAlign w:val="baseline"/>
          <w:rtl w:val="0"/>
        </w:rPr>
        <w:t xml:space="preserve">ITATIONS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A</w:t>
      </w:r>
      <w:r w:rsidDel="00000000" w:rsidR="00000000" w:rsidRPr="00000000">
        <w:rPr>
          <w:rFonts w:ascii="Times New Roman" w:cs="Times New Roman" w:eastAsia="Times New Roman" w:hAnsi="Times New Roman"/>
          <w:b w:val="1"/>
          <w:i w:val="0"/>
          <w:smallCaps w:val="0"/>
          <w:strike w:val="0"/>
          <w:color w:val="000000"/>
          <w:sz w:val="16.799999237060547"/>
          <w:szCs w:val="16.799999237060547"/>
          <w:u w:val="none"/>
          <w:shd w:fill="auto" w:val="clear"/>
          <w:vertAlign w:val="baseline"/>
          <w:rtl w:val="0"/>
        </w:rPr>
        <w:t xml:space="preserve">T LEAST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16.799999237060547"/>
          <w:szCs w:val="16.799999237060547"/>
          <w:u w:val="none"/>
          <w:shd w:fill="auto" w:val="clear"/>
          <w:vertAlign w:val="baseline"/>
          <w:rtl w:val="0"/>
        </w:rPr>
        <w:t xml:space="preserve">IN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16.799999237060547"/>
          <w:szCs w:val="16.799999237060547"/>
          <w:u w:val="none"/>
          <w:shd w:fill="auto" w:val="clear"/>
          <w:vertAlign w:val="baseline"/>
          <w:rtl w:val="0"/>
        </w:rPr>
        <w:t xml:space="preserve">TEXT CITATIONS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91943359375" w:line="240" w:lineRule="auto"/>
        <w:ind w:left="841.92001342773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C.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Resp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onses to Reading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9200439453125" w:line="372.80104637145996" w:lineRule="auto"/>
        <w:ind w:left="1527.4800109863281" w:right="173.3984375" w:firstLine="28.67980957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will respond to The Seven Laws of the Learner after chapters 2, 4, 6, 8, 10, 12, and 14. Questions will be given in class for these responses. Be careful to respond completely and thoroughly for each question.</w:t>
      </w:r>
      <w:r w:rsidDel="00000000" w:rsidR="00000000" w:rsidRPr="00000000">
        <w:rPr>
          <w:rFonts w:ascii="Times New Roman" w:cs="Times New Roman" w:eastAsia="Times New Roman" w:hAnsi="Times New Roman"/>
          <w:sz w:val="24"/>
          <w:szCs w:val="24"/>
          <w:rtl w:val="0"/>
        </w:rPr>
        <w:t xml:space="preserve">  Four responses will also be required from your Foundations of Education book.</w:t>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188720703125" w:line="240" w:lineRule="auto"/>
        <w:ind w:left="841.92001342773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D.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od Teacher Essay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769287109375" w:line="373.4842300415039" w:lineRule="auto"/>
        <w:ind w:left="1526.2797546386719" w:right="189.840087890625" w:firstLine="5.760192871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this paper, students will synthesize what they have learned about being a good teacher. They should describe the essential elements of a good teacher and the underlying principles of teaching that are presented in this course. The body of your paper should be 2 pages in length.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5057373046875" w:line="240" w:lineRule="auto"/>
        <w:ind w:left="841.92001342773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flection Paper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7698974609375" w:line="370.7516098022461" w:lineRule="auto"/>
        <w:ind w:left="1534.6800231933594" w:right="600.997314453125" w:hanging="7.440185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Using your Philosophy of Education paper, write a one page reflection paper answering the following questions: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2388916015625" w:line="240" w:lineRule="auto"/>
        <w:ind w:left="0" w:right="2250.381469726562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w:t>
      </w:r>
      <w:r w:rsidDel="00000000" w:rsidR="00000000" w:rsidRPr="00000000">
        <w:rPr>
          <w:rFonts w:ascii="Times New Roman" w:cs="Times New Roman" w:eastAsia="Times New Roman" w:hAnsi="Times New Roman"/>
          <w:b w:val="1"/>
          <w:i w:val="0"/>
          <w:smallCaps w:val="0"/>
          <w:strike w:val="0"/>
          <w:color w:val="000000"/>
          <w:sz w:val="16.799999237060547"/>
          <w:szCs w:val="16.799999237060547"/>
          <w:u w:val="none"/>
          <w:shd w:fill="auto" w:val="clear"/>
          <w:vertAlign w:val="baseline"/>
          <w:rtl w:val="0"/>
        </w:rPr>
        <w:t xml:space="preserve">HAT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w:t>
      </w:r>
      <w:r w:rsidDel="00000000" w:rsidR="00000000" w:rsidRPr="00000000">
        <w:rPr>
          <w:rFonts w:ascii="Times New Roman" w:cs="Times New Roman" w:eastAsia="Times New Roman" w:hAnsi="Times New Roman"/>
          <w:b w:val="1"/>
          <w:i w:val="0"/>
          <w:smallCaps w:val="0"/>
          <w:strike w:val="0"/>
          <w:color w:val="000000"/>
          <w:sz w:val="16.799999237060547"/>
          <w:szCs w:val="16.799999237060547"/>
          <w:u w:val="none"/>
          <w:shd w:fill="auto" w:val="clear"/>
          <w:vertAlign w:val="baseline"/>
          <w:rtl w:val="0"/>
        </w:rPr>
        <w:t xml:space="preserve">HAT DID YOU DO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w:t>
      </w:r>
      <w:r w:rsidDel="00000000" w:rsidR="00000000" w:rsidRPr="00000000">
        <w:rPr>
          <w:rFonts w:ascii="Times New Roman" w:cs="Times New Roman" w:eastAsia="Times New Roman" w:hAnsi="Times New Roman"/>
          <w:b w:val="1"/>
          <w:i w:val="0"/>
          <w:smallCaps w:val="0"/>
          <w:strike w:val="0"/>
          <w:color w:val="000000"/>
          <w:sz w:val="16.799999237060547"/>
          <w:szCs w:val="16.799999237060547"/>
          <w:u w:val="none"/>
          <w:shd w:fill="auto" w:val="clear"/>
          <w:vertAlign w:val="baseline"/>
          <w:rtl w:val="0"/>
        </w:rPr>
        <w:t xml:space="preserve">EQUIREMENTS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7698974609375" w:line="240" w:lineRule="auto"/>
        <w:ind w:left="720" w:right="0" w:firstLine="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w:t>
      </w:r>
      <w:r w:rsidDel="00000000" w:rsidR="00000000" w:rsidRPr="00000000">
        <w:rPr>
          <w:rFonts w:ascii="Times New Roman" w:cs="Times New Roman" w:eastAsia="Times New Roman" w:hAnsi="Times New Roman"/>
          <w:b w:val="1"/>
          <w:i w:val="0"/>
          <w:smallCaps w:val="0"/>
          <w:strike w:val="0"/>
          <w:color w:val="000000"/>
          <w:sz w:val="16.799999237060547"/>
          <w:szCs w:val="16.799999237060547"/>
          <w:u w:val="none"/>
          <w:shd w:fill="auto" w:val="clear"/>
          <w:vertAlign w:val="baseline"/>
          <w:rtl w:val="0"/>
        </w:rPr>
        <w:t xml:space="preserve">HAT DID YOU LEARN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9200439453125" w:line="240" w:lineRule="auto"/>
        <w:ind w:left="0" w:right="2237.02026367187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w:t>
      </w:r>
      <w:r w:rsidDel="00000000" w:rsidR="00000000" w:rsidRPr="00000000">
        <w:rPr>
          <w:rFonts w:ascii="Times New Roman" w:cs="Times New Roman" w:eastAsia="Times New Roman" w:hAnsi="Times New Roman"/>
          <w:b w:val="1"/>
          <w:i w:val="0"/>
          <w:smallCaps w:val="0"/>
          <w:strike w:val="0"/>
          <w:color w:val="000000"/>
          <w:sz w:val="16.799999237060547"/>
          <w:szCs w:val="16.799999237060547"/>
          <w:u w:val="none"/>
          <w:shd w:fill="auto" w:val="clear"/>
          <w:vertAlign w:val="baseline"/>
          <w:rtl w:val="0"/>
        </w:rPr>
        <w:t xml:space="preserve">HAT WOULD YOU CHANGE FOR THE FUTURE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9200439453125" w:line="240" w:lineRule="auto"/>
        <w:ind w:left="0" w:right="2237.020263671875"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b w:val="1"/>
          <w:sz w:val="16.799999237060547"/>
          <w:szCs w:val="16.799999237060547"/>
        </w:rPr>
      </w:pPr>
      <w:r w:rsidDel="00000000" w:rsidR="00000000" w:rsidRPr="00000000">
        <w:rPr>
          <w:rFonts w:ascii="Times New Roman" w:cs="Times New Roman" w:eastAsia="Times New Roman" w:hAnsi="Times New Roman"/>
          <w:b w:val="1"/>
          <w:sz w:val="28"/>
          <w:szCs w:val="28"/>
          <w:rtl w:val="0"/>
        </w:rPr>
        <w:t xml:space="preserve">VI.</w:t>
        <w:tab/>
        <w:t xml:space="preserve">CALENDAR </w:t>
      </w:r>
      <w:r w:rsidDel="00000000" w:rsidR="00000000" w:rsidRPr="00000000">
        <w:rPr>
          <w:rtl w:val="0"/>
        </w:rPr>
      </w:r>
    </w:p>
    <w:p w:rsidR="00000000" w:rsidDel="00000000" w:rsidP="00000000" w:rsidRDefault="00000000" w:rsidRPr="00000000" w14:paraId="0000004E">
      <w:pPr>
        <w:pStyle w:val="Heading1"/>
        <w:keepLines w:val="0"/>
        <w:spacing w:after="0" w:before="0" w:line="240" w:lineRule="auto"/>
        <w:rPr>
          <w:rFonts w:ascii="Times New Roman" w:cs="Times New Roman" w:eastAsia="Times New Roman" w:hAnsi="Times New Roman"/>
          <w:smallCaps w:val="1"/>
          <w:sz w:val="24"/>
          <w:szCs w:val="24"/>
        </w:rPr>
      </w:pPr>
      <w:r w:rsidDel="00000000" w:rsidR="00000000" w:rsidRPr="00000000">
        <w:rPr>
          <w:rtl w:val="0"/>
        </w:rPr>
      </w:r>
    </w:p>
    <w:tbl>
      <w:tblPr>
        <w:tblStyle w:val="Table1"/>
        <w:tblW w:w="9225.0" w:type="dxa"/>
        <w:jc w:val="left"/>
        <w:tblInd w:w="2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20"/>
        <w:gridCol w:w="4605"/>
        <w:tblGridChange w:id="0">
          <w:tblGrid>
            <w:gridCol w:w="4620"/>
            <w:gridCol w:w="4605"/>
          </w:tblGrid>
        </w:tblGridChange>
      </w:tblGrid>
      <w:tr>
        <w:trPr>
          <w:cantSplit w:val="0"/>
          <w:tblHeader w:val="0"/>
        </w:trPr>
        <w:tc>
          <w:tcPr>
            <w:vAlign w:val="top"/>
          </w:tcPr>
          <w:p w:rsidR="00000000" w:rsidDel="00000000" w:rsidP="00000000" w:rsidRDefault="00000000" w:rsidRPr="00000000" w14:paraId="0000004F">
            <w:pPr>
              <w:pStyle w:val="Heading2"/>
              <w:keepLines w:val="0"/>
              <w:spacing w:after="0" w:before="0" w:line="240" w:lineRule="auto"/>
              <w:rPr>
                <w:rFonts w:ascii="Times New Roman" w:cs="Times New Roman" w:eastAsia="Times New Roman" w:hAnsi="Times New Roman"/>
                <w:b w:val="0"/>
                <w:i w:val="1"/>
                <w:sz w:val="24"/>
                <w:szCs w:val="24"/>
              </w:rPr>
            </w:pPr>
            <w:r w:rsidDel="00000000" w:rsidR="00000000" w:rsidRPr="00000000">
              <w:rPr>
                <w:rFonts w:ascii="Times New Roman" w:cs="Times New Roman" w:eastAsia="Times New Roman" w:hAnsi="Times New Roman"/>
                <w:b w:val="0"/>
                <w:i w:val="1"/>
                <w:sz w:val="24"/>
                <w:szCs w:val="24"/>
                <w:rtl w:val="0"/>
              </w:rPr>
              <w:t xml:space="preserve">Lecture Title </w:t>
            </w:r>
          </w:p>
        </w:tc>
        <w:tc>
          <w:tcPr>
            <w:vAlign w:val="top"/>
          </w:tcPr>
          <w:p w:rsidR="00000000" w:rsidDel="00000000" w:rsidP="00000000" w:rsidRDefault="00000000" w:rsidRPr="00000000" w14:paraId="00000050">
            <w:pPr>
              <w:pStyle w:val="Heading2"/>
              <w:keepLines w:val="0"/>
              <w:spacing w:after="0" w:before="0" w:line="240" w:lineRule="auto"/>
              <w:rPr>
                <w:rFonts w:ascii="Times New Roman" w:cs="Times New Roman" w:eastAsia="Times New Roman" w:hAnsi="Times New Roman"/>
                <w:b w:val="0"/>
                <w:i w:val="1"/>
                <w:sz w:val="24"/>
                <w:szCs w:val="24"/>
              </w:rPr>
            </w:pPr>
            <w:r w:rsidDel="00000000" w:rsidR="00000000" w:rsidRPr="00000000">
              <w:rPr>
                <w:rFonts w:ascii="Times New Roman" w:cs="Times New Roman" w:eastAsia="Times New Roman" w:hAnsi="Times New Roman"/>
                <w:b w:val="0"/>
                <w:i w:val="1"/>
                <w:sz w:val="24"/>
                <w:szCs w:val="24"/>
                <w:rtl w:val="0"/>
              </w:rPr>
              <w:t xml:space="preserve">Date of Lecture/Assignments:</w:t>
            </w:r>
          </w:p>
        </w:tc>
      </w:tr>
      <w:tr>
        <w:trPr>
          <w:cantSplit w:val="0"/>
          <w:tblHeader w:val="0"/>
        </w:trPr>
        <w:tc>
          <w:tcPr>
            <w:vAlign w:val="top"/>
          </w:tcPr>
          <w:p w:rsidR="00000000" w:rsidDel="00000000" w:rsidP="00000000" w:rsidRDefault="00000000" w:rsidRPr="00000000" w14:paraId="00000051">
            <w:pPr>
              <w:pStyle w:val="Heading2"/>
              <w:keepLines w:val="0"/>
              <w:spacing w:after="0" w:before="0" w:line="240" w:lineRule="auto"/>
              <w:rPr>
                <w:rFonts w:ascii="Times New Roman" w:cs="Times New Roman" w:eastAsia="Times New Roman" w:hAnsi="Times New Roman"/>
                <w:b w:val="0"/>
                <w:i w:val="1"/>
                <w:sz w:val="24"/>
                <w:szCs w:val="24"/>
              </w:rPr>
            </w:pPr>
            <w:r w:rsidDel="00000000" w:rsidR="00000000" w:rsidRPr="00000000">
              <w:rPr>
                <w:rFonts w:ascii="Times New Roman" w:cs="Times New Roman" w:eastAsia="Times New Roman" w:hAnsi="Times New Roman"/>
                <w:b w:val="0"/>
                <w:i w:val="1"/>
                <w:sz w:val="24"/>
                <w:szCs w:val="24"/>
                <w:rtl w:val="0"/>
              </w:rPr>
              <w:t xml:space="preserve">Introduction to Class:</w:t>
            </w:r>
          </w:p>
          <w:p w:rsidR="00000000" w:rsidDel="00000000" w:rsidP="00000000" w:rsidRDefault="00000000" w:rsidRPr="00000000" w14:paraId="00000052">
            <w:pPr>
              <w:spacing w:line="240" w:lineRule="auto"/>
              <w:ind w:left="720" w:firstLine="0"/>
              <w:rPr>
                <w:rFonts w:ascii="Times New Roman" w:cs="Times New Roman" w:eastAsia="Times New Roman" w:hAnsi="Times New Roman"/>
                <w:sz w:val="24"/>
                <w:szCs w:val="24"/>
              </w:rPr>
            </w:pPr>
            <w:r w:rsidDel="00000000" w:rsidR="00000000" w:rsidRPr="00000000">
              <w:rPr>
                <w:rtl w:val="0"/>
              </w:rPr>
            </w:r>
          </w:p>
        </w:tc>
        <w:tc>
          <w:tcPr>
            <w:vAlign w:val="top"/>
          </w:tcPr>
          <w:p w:rsidR="00000000" w:rsidDel="00000000" w:rsidP="00000000" w:rsidRDefault="00000000" w:rsidRPr="00000000" w14:paraId="00000053">
            <w:pPr>
              <w:pStyle w:val="Heading2"/>
              <w:keepLines w:val="0"/>
              <w:spacing w:after="0" w:before="0" w:line="240" w:lineRule="auto"/>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August 15</w:t>
            </w:r>
          </w:p>
          <w:p w:rsidR="00000000" w:rsidDel="00000000" w:rsidP="00000000" w:rsidRDefault="00000000" w:rsidRPr="00000000" w14:paraId="0000005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6">
            <w:pPr>
              <w:pStyle w:val="Heading2"/>
              <w:keepLines w:val="0"/>
              <w:spacing w:after="0" w:before="0" w:line="240" w:lineRule="auto"/>
              <w:rPr>
                <w:rFonts w:ascii="Times New Roman" w:cs="Times New Roman" w:eastAsia="Times New Roman" w:hAnsi="Times New Roman"/>
                <w:b w:val="0"/>
                <w:i w:val="1"/>
                <w:sz w:val="24"/>
                <w:szCs w:val="24"/>
              </w:rPr>
            </w:pPr>
            <w:r w:rsidDel="00000000" w:rsidR="00000000" w:rsidRPr="00000000">
              <w:rPr>
                <w:rFonts w:ascii="Times New Roman" w:cs="Times New Roman" w:eastAsia="Times New Roman" w:hAnsi="Times New Roman"/>
                <w:b w:val="0"/>
                <w:i w:val="1"/>
                <w:sz w:val="24"/>
                <w:szCs w:val="24"/>
                <w:rtl w:val="0"/>
              </w:rPr>
              <w:t xml:space="preserve">Early Educational Philosophy</w:t>
            </w:r>
          </w:p>
          <w:p w:rsidR="00000000" w:rsidDel="00000000" w:rsidP="00000000" w:rsidRDefault="00000000" w:rsidRPr="00000000" w14:paraId="00000057">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line="240" w:lineRule="auto"/>
              <w:rPr>
                <w:rFonts w:ascii="Times New Roman" w:cs="Times New Roman" w:eastAsia="Times New Roman" w:hAnsi="Times New Roman"/>
                <w:sz w:val="24"/>
                <w:szCs w:val="24"/>
              </w:rPr>
            </w:pPr>
            <w:r w:rsidDel="00000000" w:rsidR="00000000" w:rsidRPr="00000000">
              <w:rPr>
                <w:rtl w:val="0"/>
              </w:rPr>
            </w:r>
          </w:p>
        </w:tc>
        <w:tc>
          <w:tcPr>
            <w:vAlign w:val="top"/>
          </w:tcPr>
          <w:p w:rsidR="00000000" w:rsidDel="00000000" w:rsidP="00000000" w:rsidRDefault="00000000" w:rsidRPr="00000000" w14:paraId="00000059">
            <w:pPr>
              <w:pStyle w:val="Heading2"/>
              <w:keepLines w:val="0"/>
              <w:spacing w:after="0" w:before="0" w:line="240" w:lineRule="auto"/>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August 20</w:t>
            </w:r>
          </w:p>
          <w:p w:rsidR="00000000" w:rsidDel="00000000" w:rsidP="00000000" w:rsidRDefault="00000000" w:rsidRPr="00000000" w14:paraId="0000005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Reading Due for Next Class:  </w:t>
            </w:r>
          </w:p>
          <w:p w:rsidR="00000000" w:rsidDel="00000000" w:rsidP="00000000" w:rsidRDefault="00000000" w:rsidRPr="00000000" w14:paraId="0000005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numPr>
                <w:ilvl w:val="0"/>
                <w:numId w:val="25"/>
              </w:numPr>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Foundations of Christian School Education – </w:t>
            </w:r>
            <w:r w:rsidDel="00000000" w:rsidR="00000000" w:rsidRPr="00000000">
              <w:rPr>
                <w:rFonts w:ascii="Times New Roman" w:cs="Times New Roman" w:eastAsia="Times New Roman" w:hAnsi="Times New Roman"/>
                <w:b w:val="1"/>
                <w:sz w:val="24"/>
                <w:szCs w:val="24"/>
                <w:rtl w:val="0"/>
              </w:rPr>
              <w:t xml:space="preserve">Chapter 1 and 2</w:t>
            </w:r>
            <w:r w:rsidDel="00000000" w:rsidR="00000000" w:rsidRPr="00000000">
              <w:rPr>
                <w:rtl w:val="0"/>
              </w:rPr>
            </w:r>
          </w:p>
          <w:p w:rsidR="00000000" w:rsidDel="00000000" w:rsidP="00000000" w:rsidRDefault="00000000" w:rsidRPr="00000000" w14:paraId="0000005D">
            <w:pPr>
              <w:numPr>
                <w:ilvl w:val="0"/>
                <w:numId w:val="28"/>
              </w:numPr>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The Seven Laws of the Learner – </w:t>
            </w:r>
            <w:r w:rsidDel="00000000" w:rsidR="00000000" w:rsidRPr="00000000">
              <w:rPr>
                <w:rFonts w:ascii="Times New Roman" w:cs="Times New Roman" w:eastAsia="Times New Roman" w:hAnsi="Times New Roman"/>
                <w:b w:val="1"/>
                <w:sz w:val="24"/>
                <w:szCs w:val="24"/>
                <w:rtl w:val="0"/>
              </w:rPr>
              <w:t xml:space="preserve">Chapter 1 and 2</w:t>
            </w:r>
            <w:r w:rsidDel="00000000" w:rsidR="00000000" w:rsidRPr="00000000">
              <w:rPr>
                <w:rtl w:val="0"/>
              </w:rPr>
            </w:r>
          </w:p>
          <w:p w:rsidR="00000000" w:rsidDel="00000000" w:rsidP="00000000" w:rsidRDefault="00000000" w:rsidRPr="00000000" w14:paraId="0000005E">
            <w:pPr>
              <w:spacing w:line="240" w:lineRule="auto"/>
              <w:ind w:left="72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F">
            <w:pPr>
              <w:pStyle w:val="Heading2"/>
              <w:keepLines w:val="0"/>
              <w:spacing w:after="0" w:before="0" w:line="240" w:lineRule="auto"/>
              <w:rPr>
                <w:rFonts w:ascii="Times New Roman" w:cs="Times New Roman" w:eastAsia="Times New Roman" w:hAnsi="Times New Roman"/>
                <w:b w:val="0"/>
                <w:i w:val="1"/>
                <w:sz w:val="24"/>
                <w:szCs w:val="24"/>
              </w:rPr>
            </w:pPr>
            <w:r w:rsidDel="00000000" w:rsidR="00000000" w:rsidRPr="00000000">
              <w:rPr>
                <w:rFonts w:ascii="Times New Roman" w:cs="Times New Roman" w:eastAsia="Times New Roman" w:hAnsi="Times New Roman"/>
                <w:b w:val="0"/>
                <w:i w:val="1"/>
                <w:sz w:val="24"/>
                <w:szCs w:val="24"/>
                <w:rtl w:val="0"/>
              </w:rPr>
              <w:t xml:space="preserve">Early Educational Philosophy</w:t>
            </w:r>
          </w:p>
          <w:p w:rsidR="00000000" w:rsidDel="00000000" w:rsidP="00000000" w:rsidRDefault="00000000" w:rsidRPr="00000000" w14:paraId="00000060">
            <w:pPr>
              <w:spacing w:line="240" w:lineRule="auto"/>
              <w:ind w:left="720" w:firstLine="0"/>
              <w:rPr>
                <w:rFonts w:ascii="Times New Roman" w:cs="Times New Roman" w:eastAsia="Times New Roman" w:hAnsi="Times New Roman"/>
                <w:sz w:val="24"/>
                <w:szCs w:val="24"/>
              </w:rPr>
            </w:pPr>
            <w:r w:rsidDel="00000000" w:rsidR="00000000" w:rsidRPr="00000000">
              <w:rPr>
                <w:rtl w:val="0"/>
              </w:rPr>
            </w:r>
          </w:p>
        </w:tc>
        <w:tc>
          <w:tcPr>
            <w:vAlign w:val="top"/>
          </w:tcPr>
          <w:p w:rsidR="00000000" w:rsidDel="00000000" w:rsidP="00000000" w:rsidRDefault="00000000" w:rsidRPr="00000000" w14:paraId="00000061">
            <w:pPr>
              <w:pStyle w:val="Heading2"/>
              <w:keepLines w:val="0"/>
              <w:spacing w:after="0" w:before="0" w:line="240" w:lineRule="auto"/>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August 22</w:t>
            </w:r>
          </w:p>
          <w:p w:rsidR="00000000" w:rsidDel="00000000" w:rsidP="00000000" w:rsidRDefault="00000000" w:rsidRPr="00000000" w14:paraId="00000062">
            <w:pPr>
              <w:pStyle w:val="Heading2"/>
              <w:keepLines w:val="0"/>
              <w:spacing w:after="0" w:before="0" w:line="240" w:lineRule="auto"/>
              <w:rPr>
                <w:rFonts w:ascii="Calibri" w:cs="Calibri" w:eastAsia="Calibri" w:hAnsi="Calibri"/>
                <w:i w:val="1"/>
                <w:sz w:val="28"/>
                <w:szCs w:val="28"/>
              </w:rPr>
            </w:pPr>
            <w:r w:rsidDel="00000000" w:rsidR="00000000" w:rsidRPr="00000000">
              <w:rPr>
                <w:rFonts w:ascii="Times New Roman" w:cs="Times New Roman" w:eastAsia="Times New Roman" w:hAnsi="Times New Roman"/>
                <w:b w:val="0"/>
                <w:sz w:val="24"/>
                <w:szCs w:val="24"/>
                <w:rtl w:val="0"/>
              </w:rPr>
              <w:t xml:space="preserve">Reading Due for Next Class:</w:t>
            </w:r>
            <w:r w:rsidDel="00000000" w:rsidR="00000000" w:rsidRPr="00000000">
              <w:rPr>
                <w:rFonts w:ascii="Calibri" w:cs="Calibri" w:eastAsia="Calibri" w:hAnsi="Calibri"/>
                <w:i w:val="1"/>
                <w:sz w:val="28"/>
                <w:szCs w:val="28"/>
                <w:rtl w:val="0"/>
              </w:rPr>
              <w:t xml:space="preserve">  </w:t>
            </w:r>
          </w:p>
          <w:p w:rsidR="00000000" w:rsidDel="00000000" w:rsidP="00000000" w:rsidRDefault="00000000" w:rsidRPr="00000000" w14:paraId="00000063">
            <w:pPr>
              <w:numPr>
                <w:ilvl w:val="0"/>
                <w:numId w:val="5"/>
              </w:numPr>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The Seven Laws of the Learner – </w:t>
            </w:r>
            <w:r w:rsidDel="00000000" w:rsidR="00000000" w:rsidRPr="00000000">
              <w:rPr>
                <w:rFonts w:ascii="Times New Roman" w:cs="Times New Roman" w:eastAsia="Times New Roman" w:hAnsi="Times New Roman"/>
                <w:b w:val="1"/>
                <w:sz w:val="24"/>
                <w:szCs w:val="24"/>
                <w:rtl w:val="0"/>
              </w:rPr>
              <w:t xml:space="preserve">Chapter 3</w:t>
            </w:r>
            <w:r w:rsidDel="00000000" w:rsidR="00000000" w:rsidRPr="00000000">
              <w:rPr>
                <w:rtl w:val="0"/>
              </w:rPr>
            </w:r>
          </w:p>
          <w:p w:rsidR="00000000" w:rsidDel="00000000" w:rsidP="00000000" w:rsidRDefault="00000000" w:rsidRPr="00000000" w14:paraId="00000064">
            <w:pPr>
              <w:numPr>
                <w:ilvl w:val="0"/>
                <w:numId w:val="5"/>
              </w:numPr>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Foundations of Christian School Education </w:t>
            </w:r>
            <w:r w:rsidDel="00000000" w:rsidR="00000000" w:rsidRPr="00000000">
              <w:rPr>
                <w:rFonts w:ascii="Times New Roman" w:cs="Times New Roman" w:eastAsia="Times New Roman" w:hAnsi="Times New Roman"/>
                <w:b w:val="1"/>
                <w:sz w:val="24"/>
                <w:szCs w:val="24"/>
                <w:rtl w:val="0"/>
              </w:rPr>
              <w:t xml:space="preserve">Chapter 3</w:t>
            </w:r>
            <w:r w:rsidDel="00000000" w:rsidR="00000000" w:rsidRPr="00000000">
              <w:rPr>
                <w:rtl w:val="0"/>
              </w:rPr>
            </w:r>
          </w:p>
          <w:p w:rsidR="00000000" w:rsidDel="00000000" w:rsidP="00000000" w:rsidRDefault="00000000" w:rsidRPr="00000000" w14:paraId="00000065">
            <w:pPr>
              <w:spacing w:line="240" w:lineRule="auto"/>
              <w:ind w:left="72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6">
            <w:pPr>
              <w:pStyle w:val="Heading2"/>
              <w:keepLines w:val="0"/>
              <w:spacing w:after="0" w:before="0" w:line="240" w:lineRule="auto"/>
              <w:rPr>
                <w:rFonts w:ascii="Times New Roman" w:cs="Times New Roman" w:eastAsia="Times New Roman" w:hAnsi="Times New Roman"/>
                <w:b w:val="0"/>
                <w:i w:val="1"/>
                <w:sz w:val="24"/>
                <w:szCs w:val="24"/>
              </w:rPr>
            </w:pPr>
            <w:r w:rsidDel="00000000" w:rsidR="00000000" w:rsidRPr="00000000">
              <w:rPr>
                <w:rFonts w:ascii="Times New Roman" w:cs="Times New Roman" w:eastAsia="Times New Roman" w:hAnsi="Times New Roman"/>
                <w:b w:val="0"/>
                <w:i w:val="1"/>
                <w:sz w:val="24"/>
                <w:szCs w:val="24"/>
                <w:rtl w:val="0"/>
              </w:rPr>
              <w:t xml:space="preserve">Modern Educational Philosophies</w:t>
            </w:r>
          </w:p>
          <w:p w:rsidR="00000000" w:rsidDel="00000000" w:rsidP="00000000" w:rsidRDefault="00000000" w:rsidRPr="00000000" w14:paraId="00000067">
            <w:pPr>
              <w:spacing w:line="240" w:lineRule="auto"/>
              <w:ind w:left="720" w:firstLine="0"/>
              <w:rPr>
                <w:rFonts w:ascii="Times New Roman" w:cs="Times New Roman" w:eastAsia="Times New Roman" w:hAnsi="Times New Roman"/>
                <w:sz w:val="24"/>
                <w:szCs w:val="24"/>
              </w:rPr>
            </w:pPr>
            <w:r w:rsidDel="00000000" w:rsidR="00000000" w:rsidRPr="00000000">
              <w:rPr>
                <w:rtl w:val="0"/>
              </w:rPr>
            </w:r>
          </w:p>
        </w:tc>
        <w:tc>
          <w:tcPr>
            <w:vAlign w:val="top"/>
          </w:tcPr>
          <w:p w:rsidR="00000000" w:rsidDel="00000000" w:rsidP="00000000" w:rsidRDefault="00000000" w:rsidRPr="00000000" w14:paraId="00000068">
            <w:pPr>
              <w:pStyle w:val="Heading2"/>
              <w:keepLines w:val="0"/>
              <w:spacing w:after="0" w:before="0" w:line="240" w:lineRule="auto"/>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August 27</w:t>
            </w:r>
          </w:p>
          <w:p w:rsidR="00000000" w:rsidDel="00000000" w:rsidP="00000000" w:rsidRDefault="00000000" w:rsidRPr="00000000" w14:paraId="00000069">
            <w:pPr>
              <w:pStyle w:val="Heading2"/>
              <w:keepLines w:val="0"/>
              <w:spacing w:after="0" w:before="0" w:line="240" w:lineRule="auto"/>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Reading Due for Next Class:</w:t>
            </w:r>
          </w:p>
          <w:p w:rsidR="00000000" w:rsidDel="00000000" w:rsidP="00000000" w:rsidRDefault="00000000" w:rsidRPr="00000000" w14:paraId="0000006A">
            <w:pPr>
              <w:numPr>
                <w:ilvl w:val="0"/>
                <w:numId w:val="7"/>
              </w:numPr>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The Seven Laws of the Learner – </w:t>
            </w:r>
            <w:r w:rsidDel="00000000" w:rsidR="00000000" w:rsidRPr="00000000">
              <w:rPr>
                <w:rFonts w:ascii="Times New Roman" w:cs="Times New Roman" w:eastAsia="Times New Roman" w:hAnsi="Times New Roman"/>
                <w:b w:val="1"/>
                <w:sz w:val="24"/>
                <w:szCs w:val="24"/>
                <w:rtl w:val="0"/>
              </w:rPr>
              <w:t xml:space="preserve">Chapter 4</w:t>
            </w:r>
            <w:r w:rsidDel="00000000" w:rsidR="00000000" w:rsidRPr="00000000">
              <w:rPr>
                <w:rtl w:val="0"/>
              </w:rPr>
            </w:r>
          </w:p>
          <w:p w:rsidR="00000000" w:rsidDel="00000000" w:rsidP="00000000" w:rsidRDefault="00000000" w:rsidRPr="00000000" w14:paraId="0000006B">
            <w:pPr>
              <w:numPr>
                <w:ilvl w:val="0"/>
                <w:numId w:val="7"/>
              </w:numPr>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Foundations of Christian School Education </w:t>
            </w:r>
            <w:r w:rsidDel="00000000" w:rsidR="00000000" w:rsidRPr="00000000">
              <w:rPr>
                <w:rFonts w:ascii="Times New Roman" w:cs="Times New Roman" w:eastAsia="Times New Roman" w:hAnsi="Times New Roman"/>
                <w:b w:val="1"/>
                <w:sz w:val="24"/>
                <w:szCs w:val="24"/>
                <w:rtl w:val="0"/>
              </w:rPr>
              <w:t xml:space="preserve">Chapter 4</w:t>
            </w:r>
            <w:r w:rsidDel="00000000" w:rsidR="00000000" w:rsidRPr="00000000">
              <w:rPr>
                <w:rtl w:val="0"/>
              </w:rPr>
            </w:r>
          </w:p>
          <w:p w:rsidR="00000000" w:rsidDel="00000000" w:rsidP="00000000" w:rsidRDefault="00000000" w:rsidRPr="00000000" w14:paraId="0000006C">
            <w:pPr>
              <w:numPr>
                <w:ilvl w:val="0"/>
                <w:numId w:val="7"/>
              </w:numPr>
              <w:spacing w:line="240" w:lineRule="auto"/>
              <w:ind w:left="720" w:hanging="360"/>
              <w:rPr>
                <w:sz w:val="24"/>
                <w:szCs w:val="24"/>
              </w:rPr>
            </w:pPr>
            <w:r w:rsidDel="00000000" w:rsidR="00000000" w:rsidRPr="00000000">
              <w:rPr>
                <w:rFonts w:ascii="Times New Roman" w:cs="Times New Roman" w:eastAsia="Times New Roman" w:hAnsi="Times New Roman"/>
                <w:b w:val="1"/>
                <w:i w:val="1"/>
                <w:sz w:val="24"/>
                <w:szCs w:val="24"/>
                <w:highlight w:val="yellow"/>
                <w:rtl w:val="0"/>
              </w:rPr>
              <w:t xml:space="preserve">Response to Chapter 1-2 questions</w:t>
            </w:r>
            <w:r w:rsidDel="00000000" w:rsidR="00000000" w:rsidRPr="00000000">
              <w:rPr>
                <w:rFonts w:ascii="Times New Roman" w:cs="Times New Roman" w:eastAsia="Times New Roman" w:hAnsi="Times New Roman"/>
                <w:b w:val="1"/>
                <w:i w:val="1"/>
                <w:sz w:val="24"/>
                <w:szCs w:val="24"/>
                <w:rtl w:val="0"/>
              </w:rPr>
              <w:t xml:space="preserve">. Due on this day!</w:t>
            </w:r>
            <w:r w:rsidDel="00000000" w:rsidR="00000000" w:rsidRPr="00000000">
              <w:rPr>
                <w:rtl w:val="0"/>
              </w:rPr>
            </w:r>
          </w:p>
        </w:tc>
      </w:tr>
      <w:tr>
        <w:trPr>
          <w:cantSplit w:val="0"/>
          <w:tblHeader w:val="0"/>
        </w:trPr>
        <w:tc>
          <w:tcPr>
            <w:vAlign w:val="top"/>
          </w:tcPr>
          <w:p w:rsidR="00000000" w:rsidDel="00000000" w:rsidP="00000000" w:rsidRDefault="00000000" w:rsidRPr="00000000" w14:paraId="0000006D">
            <w:pPr>
              <w:pStyle w:val="Heading2"/>
              <w:keepLines w:val="0"/>
              <w:spacing w:after="0" w:before="0" w:line="240" w:lineRule="auto"/>
              <w:rPr>
                <w:rFonts w:ascii="Times New Roman" w:cs="Times New Roman" w:eastAsia="Times New Roman" w:hAnsi="Times New Roman"/>
                <w:b w:val="0"/>
                <w:i w:val="1"/>
                <w:sz w:val="24"/>
                <w:szCs w:val="24"/>
              </w:rPr>
            </w:pPr>
            <w:r w:rsidDel="00000000" w:rsidR="00000000" w:rsidRPr="00000000">
              <w:rPr>
                <w:rFonts w:ascii="Times New Roman" w:cs="Times New Roman" w:eastAsia="Times New Roman" w:hAnsi="Times New Roman"/>
                <w:b w:val="0"/>
                <w:i w:val="1"/>
                <w:sz w:val="24"/>
                <w:szCs w:val="24"/>
                <w:rtl w:val="0"/>
              </w:rPr>
              <w:t xml:space="preserve">Biblical Foundations of Education</w:t>
            </w:r>
          </w:p>
          <w:p w:rsidR="00000000" w:rsidDel="00000000" w:rsidP="00000000" w:rsidRDefault="00000000" w:rsidRPr="00000000" w14:paraId="0000006E">
            <w:pPr>
              <w:spacing w:line="240" w:lineRule="auto"/>
              <w:ind w:left="720" w:firstLine="0"/>
              <w:rPr>
                <w:rFonts w:ascii="Times New Roman" w:cs="Times New Roman" w:eastAsia="Times New Roman" w:hAnsi="Times New Roman"/>
                <w:sz w:val="24"/>
                <w:szCs w:val="24"/>
              </w:rPr>
            </w:pPr>
            <w:r w:rsidDel="00000000" w:rsidR="00000000" w:rsidRPr="00000000">
              <w:rPr>
                <w:rtl w:val="0"/>
              </w:rPr>
            </w:r>
          </w:p>
        </w:tc>
        <w:tc>
          <w:tcPr>
            <w:vAlign w:val="top"/>
          </w:tcPr>
          <w:p w:rsidR="00000000" w:rsidDel="00000000" w:rsidP="00000000" w:rsidRDefault="00000000" w:rsidRPr="00000000" w14:paraId="0000006F">
            <w:pPr>
              <w:pStyle w:val="Heading2"/>
              <w:keepLines w:val="0"/>
              <w:spacing w:after="0" w:before="0" w:line="240" w:lineRule="auto"/>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August 29</w:t>
            </w:r>
            <w:r w:rsidDel="00000000" w:rsidR="00000000" w:rsidRPr="00000000">
              <w:rPr>
                <w:rtl w:val="0"/>
              </w:rPr>
            </w:r>
          </w:p>
          <w:p w:rsidR="00000000" w:rsidDel="00000000" w:rsidP="00000000" w:rsidRDefault="00000000" w:rsidRPr="00000000" w14:paraId="0000007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Reading Due for Next Class:</w:t>
            </w:r>
          </w:p>
          <w:p w:rsidR="00000000" w:rsidDel="00000000" w:rsidP="00000000" w:rsidRDefault="00000000" w:rsidRPr="00000000" w14:paraId="00000071">
            <w:pPr>
              <w:numPr>
                <w:ilvl w:val="0"/>
                <w:numId w:val="4"/>
              </w:numPr>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The Seven Laws of the Learner – </w:t>
            </w:r>
            <w:r w:rsidDel="00000000" w:rsidR="00000000" w:rsidRPr="00000000">
              <w:rPr>
                <w:rFonts w:ascii="Times New Roman" w:cs="Times New Roman" w:eastAsia="Times New Roman" w:hAnsi="Times New Roman"/>
                <w:b w:val="1"/>
                <w:sz w:val="24"/>
                <w:szCs w:val="24"/>
                <w:rtl w:val="0"/>
              </w:rPr>
              <w:t xml:space="preserve">Chapter 5</w:t>
            </w:r>
            <w:r w:rsidDel="00000000" w:rsidR="00000000" w:rsidRPr="00000000">
              <w:rPr>
                <w:rtl w:val="0"/>
              </w:rPr>
            </w:r>
          </w:p>
          <w:p w:rsidR="00000000" w:rsidDel="00000000" w:rsidP="00000000" w:rsidRDefault="00000000" w:rsidRPr="00000000" w14:paraId="00000072">
            <w:pPr>
              <w:numPr>
                <w:ilvl w:val="0"/>
                <w:numId w:val="4"/>
              </w:numPr>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Foundation of Christian School Education – </w:t>
            </w:r>
            <w:r w:rsidDel="00000000" w:rsidR="00000000" w:rsidRPr="00000000">
              <w:rPr>
                <w:rFonts w:ascii="Times New Roman" w:cs="Times New Roman" w:eastAsia="Times New Roman" w:hAnsi="Times New Roman"/>
                <w:b w:val="1"/>
                <w:sz w:val="24"/>
                <w:szCs w:val="24"/>
                <w:rtl w:val="0"/>
              </w:rPr>
              <w:t xml:space="preserve">Chapter 5</w:t>
            </w:r>
            <w:r w:rsidDel="00000000" w:rsidR="00000000" w:rsidRPr="00000000">
              <w:rPr>
                <w:rtl w:val="0"/>
              </w:rPr>
            </w:r>
          </w:p>
          <w:p w:rsidR="00000000" w:rsidDel="00000000" w:rsidP="00000000" w:rsidRDefault="00000000" w:rsidRPr="00000000" w14:paraId="00000073">
            <w:pPr>
              <w:numPr>
                <w:ilvl w:val="0"/>
                <w:numId w:val="4"/>
              </w:numPr>
              <w:spacing w:line="240" w:lineRule="auto"/>
              <w:ind w:left="720" w:hanging="360"/>
              <w:rPr>
                <w:sz w:val="24"/>
                <w:szCs w:val="24"/>
              </w:rPr>
            </w:pPr>
            <w:r w:rsidDel="00000000" w:rsidR="00000000" w:rsidRPr="00000000">
              <w:rPr>
                <w:rFonts w:ascii="Times New Roman" w:cs="Times New Roman" w:eastAsia="Times New Roman" w:hAnsi="Times New Roman"/>
                <w:b w:val="1"/>
                <w:i w:val="1"/>
                <w:sz w:val="24"/>
                <w:szCs w:val="24"/>
                <w:highlight w:val="yellow"/>
                <w:rtl w:val="0"/>
              </w:rPr>
              <w:t xml:space="preserve">Response to Chapter 3-4 questions</w:t>
            </w:r>
            <w:r w:rsidDel="00000000" w:rsidR="00000000" w:rsidRPr="00000000">
              <w:rPr>
                <w:rFonts w:ascii="Times New Roman" w:cs="Times New Roman" w:eastAsia="Times New Roman" w:hAnsi="Times New Roman"/>
                <w:b w:val="1"/>
                <w:i w:val="1"/>
                <w:sz w:val="24"/>
                <w:szCs w:val="24"/>
                <w:rtl w:val="0"/>
              </w:rPr>
              <w:t xml:space="preserve">.Due on this day!</w:t>
            </w:r>
            <w:r w:rsidDel="00000000" w:rsidR="00000000" w:rsidRPr="00000000">
              <w:rPr>
                <w:rtl w:val="0"/>
              </w:rPr>
            </w:r>
          </w:p>
          <w:p w:rsidR="00000000" w:rsidDel="00000000" w:rsidP="00000000" w:rsidRDefault="00000000" w:rsidRPr="00000000" w14:paraId="00000074">
            <w:pPr>
              <w:spacing w:line="240" w:lineRule="auto"/>
              <w:ind w:left="720" w:firstLine="0"/>
              <w:rPr>
                <w:rFonts w:ascii="Times New Roman" w:cs="Times New Roman" w:eastAsia="Times New Roman" w:hAnsi="Times New Roman"/>
                <w:b w:val="1"/>
                <w:i w:val="1"/>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5">
            <w:pPr>
              <w:pStyle w:val="Heading2"/>
              <w:keepLines w:val="0"/>
              <w:spacing w:after="0" w:before="0" w:line="240" w:lineRule="auto"/>
              <w:rPr>
                <w:rFonts w:ascii="Times New Roman" w:cs="Times New Roman" w:eastAsia="Times New Roman" w:hAnsi="Times New Roman"/>
                <w:b w:val="0"/>
                <w:i w:val="1"/>
                <w:sz w:val="24"/>
                <w:szCs w:val="24"/>
              </w:rPr>
            </w:pPr>
            <w:r w:rsidDel="00000000" w:rsidR="00000000" w:rsidRPr="00000000">
              <w:rPr>
                <w:rFonts w:ascii="Times New Roman" w:cs="Times New Roman" w:eastAsia="Times New Roman" w:hAnsi="Times New Roman"/>
                <w:b w:val="0"/>
                <w:i w:val="1"/>
                <w:sz w:val="24"/>
                <w:szCs w:val="24"/>
                <w:rtl w:val="0"/>
              </w:rPr>
              <w:t xml:space="preserve">Developing a Philosophy of Education</w:t>
            </w:r>
          </w:p>
          <w:p w:rsidR="00000000" w:rsidDel="00000000" w:rsidP="00000000" w:rsidRDefault="00000000" w:rsidRPr="00000000" w14:paraId="00000076">
            <w:pPr>
              <w:spacing w:line="240" w:lineRule="auto"/>
              <w:ind w:left="720" w:firstLine="0"/>
              <w:rPr>
                <w:rFonts w:ascii="Times New Roman" w:cs="Times New Roman" w:eastAsia="Times New Roman" w:hAnsi="Times New Roman"/>
                <w:sz w:val="24"/>
                <w:szCs w:val="24"/>
              </w:rPr>
            </w:pPr>
            <w:r w:rsidDel="00000000" w:rsidR="00000000" w:rsidRPr="00000000">
              <w:rPr>
                <w:rtl w:val="0"/>
              </w:rPr>
            </w:r>
          </w:p>
        </w:tc>
        <w:tc>
          <w:tcPr>
            <w:vAlign w:val="top"/>
          </w:tcPr>
          <w:p w:rsidR="00000000" w:rsidDel="00000000" w:rsidP="00000000" w:rsidRDefault="00000000" w:rsidRPr="00000000" w14:paraId="00000077">
            <w:pPr>
              <w:pStyle w:val="Heading2"/>
              <w:keepLines w:val="0"/>
              <w:spacing w:after="0" w:before="0" w:line="240" w:lineRule="auto"/>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September 3</w:t>
            </w:r>
          </w:p>
          <w:p w:rsidR="00000000" w:rsidDel="00000000" w:rsidP="00000000" w:rsidRDefault="00000000" w:rsidRPr="00000000" w14:paraId="0000007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Reading:</w:t>
            </w:r>
          </w:p>
          <w:p w:rsidR="00000000" w:rsidDel="00000000" w:rsidP="00000000" w:rsidRDefault="00000000" w:rsidRPr="00000000" w14:paraId="00000079">
            <w:pPr>
              <w:numPr>
                <w:ilvl w:val="0"/>
                <w:numId w:val="13"/>
              </w:numPr>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The Seven Laws of the Learner – </w:t>
            </w:r>
            <w:r w:rsidDel="00000000" w:rsidR="00000000" w:rsidRPr="00000000">
              <w:rPr>
                <w:rFonts w:ascii="Times New Roman" w:cs="Times New Roman" w:eastAsia="Times New Roman" w:hAnsi="Times New Roman"/>
                <w:b w:val="1"/>
                <w:sz w:val="24"/>
                <w:szCs w:val="24"/>
                <w:rtl w:val="0"/>
              </w:rPr>
              <w:t xml:space="preserve">Chapter 6</w:t>
            </w:r>
            <w:r w:rsidDel="00000000" w:rsidR="00000000" w:rsidRPr="00000000">
              <w:rPr>
                <w:rtl w:val="0"/>
              </w:rPr>
            </w:r>
          </w:p>
          <w:p w:rsidR="00000000" w:rsidDel="00000000" w:rsidP="00000000" w:rsidRDefault="00000000" w:rsidRPr="00000000" w14:paraId="0000007A">
            <w:pPr>
              <w:numPr>
                <w:ilvl w:val="0"/>
                <w:numId w:val="13"/>
              </w:numPr>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Foundations of Christian School Education – </w:t>
            </w:r>
            <w:r w:rsidDel="00000000" w:rsidR="00000000" w:rsidRPr="00000000">
              <w:rPr>
                <w:rFonts w:ascii="Times New Roman" w:cs="Times New Roman" w:eastAsia="Times New Roman" w:hAnsi="Times New Roman"/>
                <w:b w:val="1"/>
                <w:sz w:val="24"/>
                <w:szCs w:val="24"/>
                <w:rtl w:val="0"/>
              </w:rPr>
              <w:t xml:space="preserve">Chapter 6</w:t>
            </w:r>
            <w:r w:rsidDel="00000000" w:rsidR="00000000" w:rsidRPr="00000000">
              <w:rPr>
                <w:rtl w:val="0"/>
              </w:rPr>
            </w:r>
          </w:p>
          <w:p w:rsidR="00000000" w:rsidDel="00000000" w:rsidP="00000000" w:rsidRDefault="00000000" w:rsidRPr="00000000" w14:paraId="0000007B">
            <w:pPr>
              <w:spacing w:line="240" w:lineRule="auto"/>
              <w:ind w:left="72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C">
            <w:pPr>
              <w:pStyle w:val="Heading2"/>
              <w:keepLines w:val="0"/>
              <w:spacing w:after="0" w:before="0" w:line="240" w:lineRule="auto"/>
              <w:rPr>
                <w:rFonts w:ascii="Times New Roman" w:cs="Times New Roman" w:eastAsia="Times New Roman" w:hAnsi="Times New Roman"/>
                <w:b w:val="0"/>
                <w:i w:val="1"/>
                <w:sz w:val="24"/>
                <w:szCs w:val="24"/>
              </w:rPr>
            </w:pPr>
            <w:r w:rsidDel="00000000" w:rsidR="00000000" w:rsidRPr="00000000">
              <w:rPr>
                <w:rFonts w:ascii="Times New Roman" w:cs="Times New Roman" w:eastAsia="Times New Roman" w:hAnsi="Times New Roman"/>
                <w:b w:val="0"/>
                <w:i w:val="1"/>
                <w:sz w:val="24"/>
                <w:szCs w:val="24"/>
                <w:rtl w:val="0"/>
              </w:rPr>
              <w:t xml:space="preserve">The Learner</w:t>
            </w:r>
          </w:p>
          <w:p w:rsidR="00000000" w:rsidDel="00000000" w:rsidP="00000000" w:rsidRDefault="00000000" w:rsidRPr="00000000" w14:paraId="0000007D">
            <w:pPr>
              <w:spacing w:line="240" w:lineRule="auto"/>
              <w:ind w:left="720" w:firstLine="0"/>
              <w:rPr>
                <w:rFonts w:ascii="Times New Roman" w:cs="Times New Roman" w:eastAsia="Times New Roman" w:hAnsi="Times New Roman"/>
                <w:sz w:val="24"/>
                <w:szCs w:val="24"/>
              </w:rPr>
            </w:pPr>
            <w:r w:rsidDel="00000000" w:rsidR="00000000" w:rsidRPr="00000000">
              <w:rPr>
                <w:rtl w:val="0"/>
              </w:rPr>
            </w:r>
          </w:p>
        </w:tc>
        <w:tc>
          <w:tcPr>
            <w:vAlign w:val="top"/>
          </w:tcPr>
          <w:p w:rsidR="00000000" w:rsidDel="00000000" w:rsidP="00000000" w:rsidRDefault="00000000" w:rsidRPr="00000000" w14:paraId="0000007E">
            <w:pPr>
              <w:pStyle w:val="Heading2"/>
              <w:keepLines w:val="0"/>
              <w:spacing w:after="0" w:before="0" w:line="240" w:lineRule="auto"/>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September 5</w:t>
            </w:r>
          </w:p>
          <w:p w:rsidR="00000000" w:rsidDel="00000000" w:rsidP="00000000" w:rsidRDefault="00000000" w:rsidRPr="00000000" w14:paraId="0000007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Reading: </w:t>
            </w:r>
          </w:p>
          <w:p w:rsidR="00000000" w:rsidDel="00000000" w:rsidP="00000000" w:rsidRDefault="00000000" w:rsidRPr="00000000" w14:paraId="00000080">
            <w:pPr>
              <w:numPr>
                <w:ilvl w:val="0"/>
                <w:numId w:val="27"/>
              </w:numPr>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The Seven Laws of the Learner – </w:t>
            </w:r>
            <w:r w:rsidDel="00000000" w:rsidR="00000000" w:rsidRPr="00000000">
              <w:rPr>
                <w:rFonts w:ascii="Times New Roman" w:cs="Times New Roman" w:eastAsia="Times New Roman" w:hAnsi="Times New Roman"/>
                <w:b w:val="1"/>
                <w:sz w:val="24"/>
                <w:szCs w:val="24"/>
                <w:rtl w:val="0"/>
              </w:rPr>
              <w:t xml:space="preserve">Chapter 7</w:t>
            </w:r>
            <w:r w:rsidDel="00000000" w:rsidR="00000000" w:rsidRPr="00000000">
              <w:rPr>
                <w:rtl w:val="0"/>
              </w:rPr>
            </w:r>
          </w:p>
          <w:p w:rsidR="00000000" w:rsidDel="00000000" w:rsidP="00000000" w:rsidRDefault="00000000" w:rsidRPr="00000000" w14:paraId="00000081">
            <w:pPr>
              <w:numPr>
                <w:ilvl w:val="0"/>
                <w:numId w:val="27"/>
              </w:numPr>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Foundations of Christian School Education – </w:t>
            </w:r>
            <w:r w:rsidDel="00000000" w:rsidR="00000000" w:rsidRPr="00000000">
              <w:rPr>
                <w:rFonts w:ascii="Times New Roman" w:cs="Times New Roman" w:eastAsia="Times New Roman" w:hAnsi="Times New Roman"/>
                <w:b w:val="1"/>
                <w:sz w:val="24"/>
                <w:szCs w:val="24"/>
                <w:rtl w:val="0"/>
              </w:rPr>
              <w:t xml:space="preserve">Chapter 7</w:t>
            </w:r>
            <w:r w:rsidDel="00000000" w:rsidR="00000000" w:rsidRPr="00000000">
              <w:rPr>
                <w:rtl w:val="0"/>
              </w:rPr>
            </w:r>
          </w:p>
          <w:p w:rsidR="00000000" w:rsidDel="00000000" w:rsidP="00000000" w:rsidRDefault="00000000" w:rsidRPr="00000000" w14:paraId="00000082">
            <w:pPr>
              <w:numPr>
                <w:ilvl w:val="0"/>
                <w:numId w:val="27"/>
              </w:numPr>
              <w:spacing w:line="240" w:lineRule="auto"/>
              <w:ind w:left="720" w:hanging="360"/>
              <w:rPr>
                <w:sz w:val="24"/>
                <w:szCs w:val="24"/>
                <w:highlight w:val="yellow"/>
              </w:rPr>
            </w:pPr>
            <w:r w:rsidDel="00000000" w:rsidR="00000000" w:rsidRPr="00000000">
              <w:rPr>
                <w:rFonts w:ascii="Times New Roman" w:cs="Times New Roman" w:eastAsia="Times New Roman" w:hAnsi="Times New Roman"/>
                <w:b w:val="1"/>
                <w:i w:val="1"/>
                <w:sz w:val="24"/>
                <w:szCs w:val="24"/>
                <w:highlight w:val="yellow"/>
                <w:rtl w:val="0"/>
              </w:rPr>
              <w:t xml:space="preserve">Response to Chapter 5-6 questions.  </w:t>
            </w:r>
            <w:r w:rsidDel="00000000" w:rsidR="00000000" w:rsidRPr="00000000">
              <w:rPr>
                <w:rFonts w:ascii="Times New Roman" w:cs="Times New Roman" w:eastAsia="Times New Roman" w:hAnsi="Times New Roman"/>
                <w:b w:val="1"/>
                <w:i w:val="1"/>
                <w:sz w:val="24"/>
                <w:szCs w:val="24"/>
                <w:rtl w:val="0"/>
              </w:rPr>
              <w:t xml:space="preserve">Due on this day!</w:t>
            </w:r>
            <w:r w:rsidDel="00000000" w:rsidR="00000000" w:rsidRPr="00000000">
              <w:rPr>
                <w:rtl w:val="0"/>
              </w:rPr>
            </w:r>
          </w:p>
        </w:tc>
      </w:tr>
      <w:tr>
        <w:trPr>
          <w:cantSplit w:val="0"/>
          <w:tblHeader w:val="0"/>
        </w:trPr>
        <w:tc>
          <w:tcPr>
            <w:vAlign w:val="top"/>
          </w:tcPr>
          <w:p w:rsidR="00000000" w:rsidDel="00000000" w:rsidP="00000000" w:rsidRDefault="00000000" w:rsidRPr="00000000" w14:paraId="00000083">
            <w:pPr>
              <w:pStyle w:val="Heading2"/>
              <w:keepLines w:val="0"/>
              <w:spacing w:after="0" w:before="0" w:line="240" w:lineRule="auto"/>
              <w:rPr>
                <w:rFonts w:ascii="Times New Roman" w:cs="Times New Roman" w:eastAsia="Times New Roman" w:hAnsi="Times New Roman"/>
                <w:b w:val="0"/>
                <w:i w:val="1"/>
                <w:sz w:val="24"/>
                <w:szCs w:val="24"/>
              </w:rPr>
            </w:pPr>
            <w:r w:rsidDel="00000000" w:rsidR="00000000" w:rsidRPr="00000000">
              <w:rPr>
                <w:rFonts w:ascii="Times New Roman" w:cs="Times New Roman" w:eastAsia="Times New Roman" w:hAnsi="Times New Roman"/>
                <w:b w:val="0"/>
                <w:i w:val="1"/>
                <w:sz w:val="24"/>
                <w:szCs w:val="24"/>
                <w:rtl w:val="0"/>
              </w:rPr>
              <w:t xml:space="preserve">The Nature of Learning</w:t>
            </w:r>
          </w:p>
          <w:p w:rsidR="00000000" w:rsidDel="00000000" w:rsidP="00000000" w:rsidRDefault="00000000" w:rsidRPr="00000000" w14:paraId="00000084">
            <w:pPr>
              <w:spacing w:line="240" w:lineRule="auto"/>
              <w:ind w:left="720" w:firstLine="0"/>
              <w:rPr>
                <w:rFonts w:ascii="Times New Roman" w:cs="Times New Roman" w:eastAsia="Times New Roman" w:hAnsi="Times New Roman"/>
                <w:sz w:val="24"/>
                <w:szCs w:val="24"/>
              </w:rPr>
            </w:pPr>
            <w:r w:rsidDel="00000000" w:rsidR="00000000" w:rsidRPr="00000000">
              <w:rPr>
                <w:rtl w:val="0"/>
              </w:rPr>
            </w:r>
          </w:p>
        </w:tc>
        <w:tc>
          <w:tcPr>
            <w:vAlign w:val="top"/>
          </w:tcPr>
          <w:p w:rsidR="00000000" w:rsidDel="00000000" w:rsidP="00000000" w:rsidRDefault="00000000" w:rsidRPr="00000000" w14:paraId="00000085">
            <w:pPr>
              <w:pStyle w:val="Heading2"/>
              <w:keepLines w:val="0"/>
              <w:spacing w:after="0" w:before="0" w:line="240" w:lineRule="auto"/>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September 10</w:t>
            </w:r>
          </w:p>
          <w:p w:rsidR="00000000" w:rsidDel="00000000" w:rsidP="00000000" w:rsidRDefault="00000000" w:rsidRPr="00000000" w14:paraId="0000008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Reading:</w:t>
            </w:r>
          </w:p>
          <w:p w:rsidR="00000000" w:rsidDel="00000000" w:rsidP="00000000" w:rsidRDefault="00000000" w:rsidRPr="00000000" w14:paraId="00000087">
            <w:pPr>
              <w:numPr>
                <w:ilvl w:val="0"/>
                <w:numId w:val="27"/>
              </w:numPr>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The Seven Laws of the Learner – </w:t>
            </w:r>
            <w:r w:rsidDel="00000000" w:rsidR="00000000" w:rsidRPr="00000000">
              <w:rPr>
                <w:rFonts w:ascii="Times New Roman" w:cs="Times New Roman" w:eastAsia="Times New Roman" w:hAnsi="Times New Roman"/>
                <w:b w:val="1"/>
                <w:sz w:val="24"/>
                <w:szCs w:val="24"/>
                <w:rtl w:val="0"/>
              </w:rPr>
              <w:t xml:space="preserve">Chapter 8</w:t>
            </w:r>
            <w:r w:rsidDel="00000000" w:rsidR="00000000" w:rsidRPr="00000000">
              <w:rPr>
                <w:rtl w:val="0"/>
              </w:rPr>
            </w:r>
          </w:p>
          <w:p w:rsidR="00000000" w:rsidDel="00000000" w:rsidP="00000000" w:rsidRDefault="00000000" w:rsidRPr="00000000" w14:paraId="00000088">
            <w:pPr>
              <w:numPr>
                <w:ilvl w:val="0"/>
                <w:numId w:val="27"/>
              </w:numPr>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Foundations of Christian School Education – </w:t>
            </w:r>
            <w:r w:rsidDel="00000000" w:rsidR="00000000" w:rsidRPr="00000000">
              <w:rPr>
                <w:rFonts w:ascii="Times New Roman" w:cs="Times New Roman" w:eastAsia="Times New Roman" w:hAnsi="Times New Roman"/>
                <w:b w:val="1"/>
                <w:sz w:val="24"/>
                <w:szCs w:val="24"/>
                <w:rtl w:val="0"/>
              </w:rPr>
              <w:t xml:space="preserve">Chapter 8</w:t>
            </w:r>
            <w:r w:rsidDel="00000000" w:rsidR="00000000" w:rsidRPr="00000000">
              <w:rPr>
                <w:rtl w:val="0"/>
              </w:rPr>
            </w:r>
          </w:p>
          <w:p w:rsidR="00000000" w:rsidDel="00000000" w:rsidP="00000000" w:rsidRDefault="00000000" w:rsidRPr="00000000" w14:paraId="00000089">
            <w:pPr>
              <w:spacing w:line="240" w:lineRule="auto"/>
              <w:ind w:left="72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A">
            <w:pPr>
              <w:pStyle w:val="Heading2"/>
              <w:keepLines w:val="0"/>
              <w:spacing w:after="0" w:before="0" w:line="240" w:lineRule="auto"/>
              <w:rPr>
                <w:rFonts w:ascii="Times New Roman" w:cs="Times New Roman" w:eastAsia="Times New Roman" w:hAnsi="Times New Roman"/>
                <w:b w:val="0"/>
                <w:i w:val="1"/>
                <w:sz w:val="24"/>
                <w:szCs w:val="24"/>
              </w:rPr>
            </w:pPr>
            <w:r w:rsidDel="00000000" w:rsidR="00000000" w:rsidRPr="00000000">
              <w:rPr>
                <w:rFonts w:ascii="Times New Roman" w:cs="Times New Roman" w:eastAsia="Times New Roman" w:hAnsi="Times New Roman"/>
                <w:b w:val="0"/>
                <w:i w:val="1"/>
                <w:sz w:val="24"/>
                <w:szCs w:val="24"/>
                <w:rtl w:val="0"/>
              </w:rPr>
              <w:t xml:space="preserve">Teaching Methodologies</w:t>
            </w:r>
          </w:p>
          <w:p w:rsidR="00000000" w:rsidDel="00000000" w:rsidP="00000000" w:rsidRDefault="00000000" w:rsidRPr="00000000" w14:paraId="0000008B">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spacing w:line="240" w:lineRule="auto"/>
              <w:ind w:left="720"/>
              <w:rPr>
                <w:rFonts w:ascii="Times New Roman" w:cs="Times New Roman" w:eastAsia="Times New Roman" w:hAnsi="Times New Roman"/>
                <w:sz w:val="24"/>
                <w:szCs w:val="24"/>
              </w:rPr>
            </w:pPr>
            <w:r w:rsidDel="00000000" w:rsidR="00000000" w:rsidRPr="00000000">
              <w:rPr>
                <w:rtl w:val="0"/>
              </w:rPr>
            </w:r>
          </w:p>
        </w:tc>
        <w:tc>
          <w:tcPr>
            <w:vAlign w:val="top"/>
          </w:tcPr>
          <w:p w:rsidR="00000000" w:rsidDel="00000000" w:rsidP="00000000" w:rsidRDefault="00000000" w:rsidRPr="00000000" w14:paraId="0000008E">
            <w:pPr>
              <w:pStyle w:val="Heading2"/>
              <w:keepLines w:val="0"/>
              <w:spacing w:after="0" w:before="0" w:line="240" w:lineRule="auto"/>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September 12</w:t>
            </w:r>
          </w:p>
          <w:p w:rsidR="00000000" w:rsidDel="00000000" w:rsidP="00000000" w:rsidRDefault="00000000" w:rsidRPr="00000000" w14:paraId="0000008F">
            <w:pPr>
              <w:pStyle w:val="Heading2"/>
              <w:keepLines w:val="0"/>
              <w:spacing w:after="0" w:before="0" w:line="240" w:lineRule="auto"/>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Reading: </w:t>
            </w:r>
          </w:p>
          <w:p w:rsidR="00000000" w:rsidDel="00000000" w:rsidP="00000000" w:rsidRDefault="00000000" w:rsidRPr="00000000" w14:paraId="00000090">
            <w:pPr>
              <w:numPr>
                <w:ilvl w:val="0"/>
                <w:numId w:val="33"/>
              </w:numPr>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The Seven Laws of the Learner – </w:t>
            </w:r>
            <w:r w:rsidDel="00000000" w:rsidR="00000000" w:rsidRPr="00000000">
              <w:rPr>
                <w:rFonts w:ascii="Times New Roman" w:cs="Times New Roman" w:eastAsia="Times New Roman" w:hAnsi="Times New Roman"/>
                <w:b w:val="1"/>
                <w:sz w:val="24"/>
                <w:szCs w:val="24"/>
                <w:rtl w:val="0"/>
              </w:rPr>
              <w:t xml:space="preserve">Chapter 9</w:t>
            </w:r>
            <w:r w:rsidDel="00000000" w:rsidR="00000000" w:rsidRPr="00000000">
              <w:rPr>
                <w:rtl w:val="0"/>
              </w:rPr>
            </w:r>
          </w:p>
          <w:p w:rsidR="00000000" w:rsidDel="00000000" w:rsidP="00000000" w:rsidRDefault="00000000" w:rsidRPr="00000000" w14:paraId="00000091">
            <w:pPr>
              <w:numPr>
                <w:ilvl w:val="0"/>
                <w:numId w:val="33"/>
              </w:numPr>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Foundations of Christian School Education – </w:t>
            </w:r>
            <w:r w:rsidDel="00000000" w:rsidR="00000000" w:rsidRPr="00000000">
              <w:rPr>
                <w:rFonts w:ascii="Times New Roman" w:cs="Times New Roman" w:eastAsia="Times New Roman" w:hAnsi="Times New Roman"/>
                <w:b w:val="1"/>
                <w:sz w:val="24"/>
                <w:szCs w:val="24"/>
                <w:rtl w:val="0"/>
              </w:rPr>
              <w:t xml:space="preserve">Chapter 9</w:t>
            </w:r>
            <w:r w:rsidDel="00000000" w:rsidR="00000000" w:rsidRPr="00000000">
              <w:rPr>
                <w:rtl w:val="0"/>
              </w:rPr>
            </w:r>
          </w:p>
          <w:p w:rsidR="00000000" w:rsidDel="00000000" w:rsidP="00000000" w:rsidRDefault="00000000" w:rsidRPr="00000000" w14:paraId="00000092">
            <w:pPr>
              <w:numPr>
                <w:ilvl w:val="0"/>
                <w:numId w:val="33"/>
              </w:numPr>
              <w:spacing w:line="240" w:lineRule="auto"/>
              <w:ind w:left="720" w:hanging="360"/>
              <w:rPr>
                <w:sz w:val="24"/>
                <w:szCs w:val="24"/>
                <w:highlight w:val="yellow"/>
              </w:rPr>
            </w:pPr>
            <w:r w:rsidDel="00000000" w:rsidR="00000000" w:rsidRPr="00000000">
              <w:rPr>
                <w:rFonts w:ascii="Times New Roman" w:cs="Times New Roman" w:eastAsia="Times New Roman" w:hAnsi="Times New Roman"/>
                <w:b w:val="1"/>
                <w:i w:val="1"/>
                <w:sz w:val="24"/>
                <w:szCs w:val="24"/>
                <w:highlight w:val="yellow"/>
                <w:rtl w:val="0"/>
              </w:rPr>
              <w:t xml:space="preserve">Response to Chapter 7-8 questions.</w:t>
            </w:r>
            <w:r w:rsidDel="00000000" w:rsidR="00000000" w:rsidRPr="00000000">
              <w:rPr>
                <w:rtl w:val="0"/>
              </w:rPr>
            </w:r>
          </w:p>
          <w:p w:rsidR="00000000" w:rsidDel="00000000" w:rsidP="00000000" w:rsidRDefault="00000000" w:rsidRPr="00000000" w14:paraId="00000093">
            <w:pPr>
              <w:spacing w:line="240" w:lineRule="auto"/>
              <w:ind w:left="720" w:firstLine="0"/>
              <w:rPr>
                <w:rFonts w:ascii="Times New Roman" w:cs="Times New Roman" w:eastAsia="Times New Roman" w:hAnsi="Times New Roman"/>
                <w:b w:val="1"/>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Due on this day!</w:t>
            </w:r>
            <w:r w:rsidDel="00000000" w:rsidR="00000000" w:rsidRPr="00000000">
              <w:rPr>
                <w:rtl w:val="0"/>
              </w:rPr>
            </w:r>
          </w:p>
        </w:tc>
      </w:tr>
      <w:tr>
        <w:trPr>
          <w:cantSplit w:val="0"/>
          <w:tblHeader w:val="0"/>
        </w:trPr>
        <w:tc>
          <w:tcPr>
            <w:vAlign w:val="top"/>
          </w:tcPr>
          <w:p w:rsidR="00000000" w:rsidDel="00000000" w:rsidP="00000000" w:rsidRDefault="00000000" w:rsidRPr="00000000" w14:paraId="00000094">
            <w:pPr>
              <w:pStyle w:val="Heading2"/>
              <w:keepLines w:val="0"/>
              <w:spacing w:after="0" w:before="0" w:line="240" w:lineRule="auto"/>
              <w:rPr>
                <w:rFonts w:ascii="Times New Roman" w:cs="Times New Roman" w:eastAsia="Times New Roman" w:hAnsi="Times New Roman"/>
                <w:b w:val="0"/>
                <w:i w:val="1"/>
                <w:sz w:val="24"/>
                <w:szCs w:val="24"/>
              </w:rPr>
            </w:pPr>
            <w:r w:rsidDel="00000000" w:rsidR="00000000" w:rsidRPr="00000000">
              <w:rPr>
                <w:rFonts w:ascii="Times New Roman" w:cs="Times New Roman" w:eastAsia="Times New Roman" w:hAnsi="Times New Roman"/>
                <w:b w:val="0"/>
                <w:i w:val="1"/>
                <w:sz w:val="24"/>
                <w:szCs w:val="24"/>
                <w:rtl w:val="0"/>
              </w:rPr>
              <w:t xml:space="preserve">The Teacher</w:t>
            </w:r>
          </w:p>
          <w:p w:rsidR="00000000" w:rsidDel="00000000" w:rsidP="00000000" w:rsidRDefault="00000000" w:rsidRPr="00000000" w14:paraId="00000095">
            <w:pPr>
              <w:spacing w:line="240" w:lineRule="auto"/>
              <w:ind w:left="720" w:firstLine="0"/>
              <w:rPr>
                <w:rFonts w:ascii="Times New Roman" w:cs="Times New Roman" w:eastAsia="Times New Roman" w:hAnsi="Times New Roman"/>
                <w:sz w:val="24"/>
                <w:szCs w:val="24"/>
              </w:rPr>
            </w:pPr>
            <w:r w:rsidDel="00000000" w:rsidR="00000000" w:rsidRPr="00000000">
              <w:rPr>
                <w:rtl w:val="0"/>
              </w:rPr>
            </w:r>
          </w:p>
        </w:tc>
        <w:tc>
          <w:tcPr>
            <w:vAlign w:val="top"/>
          </w:tcPr>
          <w:p w:rsidR="00000000" w:rsidDel="00000000" w:rsidP="00000000" w:rsidRDefault="00000000" w:rsidRPr="00000000" w14:paraId="00000096">
            <w:pPr>
              <w:pStyle w:val="Heading2"/>
              <w:keepLines w:val="0"/>
              <w:spacing w:after="0" w:before="0" w:line="240" w:lineRule="auto"/>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September 17</w:t>
            </w:r>
          </w:p>
          <w:p w:rsidR="00000000" w:rsidDel="00000000" w:rsidP="00000000" w:rsidRDefault="00000000" w:rsidRPr="00000000" w14:paraId="0000009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Reading:</w:t>
            </w:r>
          </w:p>
          <w:p w:rsidR="00000000" w:rsidDel="00000000" w:rsidP="00000000" w:rsidRDefault="00000000" w:rsidRPr="00000000" w14:paraId="00000098">
            <w:pPr>
              <w:numPr>
                <w:ilvl w:val="0"/>
                <w:numId w:val="17"/>
              </w:numPr>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The Seven Laws of the Learner – </w:t>
            </w:r>
            <w:r w:rsidDel="00000000" w:rsidR="00000000" w:rsidRPr="00000000">
              <w:rPr>
                <w:rFonts w:ascii="Times New Roman" w:cs="Times New Roman" w:eastAsia="Times New Roman" w:hAnsi="Times New Roman"/>
                <w:b w:val="1"/>
                <w:sz w:val="24"/>
                <w:szCs w:val="24"/>
                <w:rtl w:val="0"/>
              </w:rPr>
              <w:t xml:space="preserve">Chapter 10</w:t>
            </w:r>
            <w:r w:rsidDel="00000000" w:rsidR="00000000" w:rsidRPr="00000000">
              <w:rPr>
                <w:rtl w:val="0"/>
              </w:rPr>
            </w:r>
          </w:p>
          <w:p w:rsidR="00000000" w:rsidDel="00000000" w:rsidP="00000000" w:rsidRDefault="00000000" w:rsidRPr="00000000" w14:paraId="00000099">
            <w:pPr>
              <w:numPr>
                <w:ilvl w:val="0"/>
                <w:numId w:val="17"/>
              </w:numPr>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Foundations of Christian School Education – </w:t>
            </w:r>
            <w:r w:rsidDel="00000000" w:rsidR="00000000" w:rsidRPr="00000000">
              <w:rPr>
                <w:rFonts w:ascii="Times New Roman" w:cs="Times New Roman" w:eastAsia="Times New Roman" w:hAnsi="Times New Roman"/>
                <w:b w:val="1"/>
                <w:sz w:val="24"/>
                <w:szCs w:val="24"/>
                <w:rtl w:val="0"/>
              </w:rPr>
              <w:t xml:space="preserve">Chapter 10</w:t>
            </w:r>
            <w:r w:rsidDel="00000000" w:rsidR="00000000" w:rsidRPr="00000000">
              <w:rPr>
                <w:rtl w:val="0"/>
              </w:rPr>
            </w:r>
          </w:p>
          <w:p w:rsidR="00000000" w:rsidDel="00000000" w:rsidP="00000000" w:rsidRDefault="00000000" w:rsidRPr="00000000" w14:paraId="0000009A">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Instructional Philosophy</w:t>
            </w:r>
            <w:r w:rsidDel="00000000" w:rsidR="00000000" w:rsidRPr="00000000">
              <w:rPr>
                <w:rtl w:val="0"/>
              </w:rPr>
            </w:r>
          </w:p>
          <w:p w:rsidR="00000000" w:rsidDel="00000000" w:rsidP="00000000" w:rsidRDefault="00000000" w:rsidRPr="00000000" w14:paraId="0000009C">
            <w:pPr>
              <w:spacing w:line="240" w:lineRule="auto"/>
              <w:ind w:left="720" w:firstLine="0"/>
              <w:rPr>
                <w:rFonts w:ascii="Times New Roman" w:cs="Times New Roman" w:eastAsia="Times New Roman" w:hAnsi="Times New Roman"/>
                <w:sz w:val="24"/>
                <w:szCs w:val="24"/>
              </w:rPr>
            </w:pPr>
            <w:r w:rsidDel="00000000" w:rsidR="00000000" w:rsidRPr="00000000">
              <w:rPr>
                <w:rtl w:val="0"/>
              </w:rPr>
            </w:r>
          </w:p>
        </w:tc>
        <w:tc>
          <w:tcPr>
            <w:vAlign w:val="top"/>
          </w:tcPr>
          <w:p w:rsidR="00000000" w:rsidDel="00000000" w:rsidP="00000000" w:rsidRDefault="00000000" w:rsidRPr="00000000" w14:paraId="0000009D">
            <w:pPr>
              <w:pStyle w:val="Heading2"/>
              <w:keepLines w:val="0"/>
              <w:spacing w:after="0" w:before="0" w:line="240" w:lineRule="auto"/>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September 19</w:t>
            </w:r>
          </w:p>
          <w:p w:rsidR="00000000" w:rsidDel="00000000" w:rsidP="00000000" w:rsidRDefault="00000000" w:rsidRPr="00000000" w14:paraId="0000009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Reading:</w:t>
            </w:r>
          </w:p>
          <w:p w:rsidR="00000000" w:rsidDel="00000000" w:rsidP="00000000" w:rsidRDefault="00000000" w:rsidRPr="00000000" w14:paraId="0000009F">
            <w:pPr>
              <w:numPr>
                <w:ilvl w:val="0"/>
                <w:numId w:val="23"/>
              </w:numPr>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The Seven Laws of the Learner – </w:t>
            </w:r>
            <w:r w:rsidDel="00000000" w:rsidR="00000000" w:rsidRPr="00000000">
              <w:rPr>
                <w:rFonts w:ascii="Times New Roman" w:cs="Times New Roman" w:eastAsia="Times New Roman" w:hAnsi="Times New Roman"/>
                <w:b w:val="1"/>
                <w:sz w:val="24"/>
                <w:szCs w:val="24"/>
                <w:rtl w:val="0"/>
              </w:rPr>
              <w:t xml:space="preserve">Chapter 11</w:t>
            </w:r>
            <w:r w:rsidDel="00000000" w:rsidR="00000000" w:rsidRPr="00000000">
              <w:rPr>
                <w:rtl w:val="0"/>
              </w:rPr>
            </w:r>
          </w:p>
          <w:p w:rsidR="00000000" w:rsidDel="00000000" w:rsidP="00000000" w:rsidRDefault="00000000" w:rsidRPr="00000000" w14:paraId="000000A0">
            <w:pPr>
              <w:numPr>
                <w:ilvl w:val="0"/>
                <w:numId w:val="23"/>
              </w:numPr>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Foundations of Christian School Education – </w:t>
            </w:r>
            <w:r w:rsidDel="00000000" w:rsidR="00000000" w:rsidRPr="00000000">
              <w:rPr>
                <w:rFonts w:ascii="Times New Roman" w:cs="Times New Roman" w:eastAsia="Times New Roman" w:hAnsi="Times New Roman"/>
                <w:b w:val="1"/>
                <w:sz w:val="24"/>
                <w:szCs w:val="24"/>
                <w:rtl w:val="0"/>
              </w:rPr>
              <w:t xml:space="preserve">Chapter 11</w:t>
            </w:r>
            <w:r w:rsidDel="00000000" w:rsidR="00000000" w:rsidRPr="00000000">
              <w:rPr>
                <w:rtl w:val="0"/>
              </w:rPr>
            </w:r>
          </w:p>
          <w:p w:rsidR="00000000" w:rsidDel="00000000" w:rsidP="00000000" w:rsidRDefault="00000000" w:rsidRPr="00000000" w14:paraId="000000A1">
            <w:pPr>
              <w:numPr>
                <w:ilvl w:val="0"/>
                <w:numId w:val="23"/>
              </w:numPr>
              <w:spacing w:line="240" w:lineRule="auto"/>
              <w:ind w:left="720" w:hanging="360"/>
              <w:rPr>
                <w:sz w:val="24"/>
                <w:szCs w:val="24"/>
              </w:rPr>
            </w:pPr>
            <w:r w:rsidDel="00000000" w:rsidR="00000000" w:rsidRPr="00000000">
              <w:rPr>
                <w:rFonts w:ascii="Times New Roman" w:cs="Times New Roman" w:eastAsia="Times New Roman" w:hAnsi="Times New Roman"/>
                <w:b w:val="1"/>
                <w:i w:val="1"/>
                <w:sz w:val="24"/>
                <w:szCs w:val="24"/>
                <w:highlight w:val="yellow"/>
                <w:rtl w:val="0"/>
              </w:rPr>
              <w:t xml:space="preserve">Response to Chapter 9-10 questions</w:t>
            </w:r>
            <w:r w:rsidDel="00000000" w:rsidR="00000000" w:rsidRPr="00000000">
              <w:rPr>
                <w:rFonts w:ascii="Times New Roman" w:cs="Times New Roman" w:eastAsia="Times New Roman" w:hAnsi="Times New Roman"/>
                <w:b w:val="1"/>
                <w:i w:val="1"/>
                <w:sz w:val="24"/>
                <w:szCs w:val="24"/>
                <w:rtl w:val="0"/>
              </w:rPr>
              <w:t xml:space="preserve">.</w:t>
            </w:r>
            <w:r w:rsidDel="00000000" w:rsidR="00000000" w:rsidRPr="00000000">
              <w:rPr>
                <w:rtl w:val="0"/>
              </w:rPr>
            </w:r>
          </w:p>
          <w:p w:rsidR="00000000" w:rsidDel="00000000" w:rsidP="00000000" w:rsidRDefault="00000000" w:rsidRPr="00000000" w14:paraId="000000A2">
            <w:pPr>
              <w:spacing w:line="240" w:lineRule="auto"/>
              <w:ind w:left="72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Due on this day!</w:t>
            </w:r>
          </w:p>
        </w:tc>
      </w:tr>
      <w:tr>
        <w:trPr>
          <w:cantSplit w:val="0"/>
          <w:tblHeader w:val="0"/>
        </w:trPr>
        <w:tc>
          <w:tcPr>
            <w:vAlign w:val="top"/>
          </w:tcPr>
          <w:p w:rsidR="00000000" w:rsidDel="00000000" w:rsidP="00000000" w:rsidRDefault="00000000" w:rsidRPr="00000000" w14:paraId="000000A3">
            <w:pPr>
              <w:pStyle w:val="Heading2"/>
              <w:keepLines w:val="0"/>
              <w:spacing w:after="0" w:before="0" w:line="240" w:lineRule="auto"/>
              <w:rPr>
                <w:rFonts w:ascii="Times New Roman" w:cs="Times New Roman" w:eastAsia="Times New Roman" w:hAnsi="Times New Roman"/>
                <w:b w:val="0"/>
                <w:i w:val="1"/>
                <w:sz w:val="24"/>
                <w:szCs w:val="24"/>
              </w:rPr>
            </w:pPr>
            <w:r w:rsidDel="00000000" w:rsidR="00000000" w:rsidRPr="00000000">
              <w:rPr>
                <w:rFonts w:ascii="Times New Roman" w:cs="Times New Roman" w:eastAsia="Times New Roman" w:hAnsi="Times New Roman"/>
                <w:b w:val="0"/>
                <w:i w:val="1"/>
                <w:sz w:val="24"/>
                <w:szCs w:val="24"/>
                <w:rtl w:val="0"/>
              </w:rPr>
              <w:t xml:space="preserve">Curriculum Design</w:t>
            </w:r>
          </w:p>
          <w:p w:rsidR="00000000" w:rsidDel="00000000" w:rsidP="00000000" w:rsidRDefault="00000000" w:rsidRPr="00000000" w14:paraId="000000A4">
            <w:pPr>
              <w:spacing w:line="240" w:lineRule="auto"/>
              <w:ind w:left="720" w:firstLine="0"/>
              <w:rPr>
                <w:rFonts w:ascii="Times New Roman" w:cs="Times New Roman" w:eastAsia="Times New Roman" w:hAnsi="Times New Roman"/>
                <w:sz w:val="24"/>
                <w:szCs w:val="24"/>
              </w:rPr>
            </w:pPr>
            <w:r w:rsidDel="00000000" w:rsidR="00000000" w:rsidRPr="00000000">
              <w:rPr>
                <w:rtl w:val="0"/>
              </w:rPr>
            </w:r>
          </w:p>
        </w:tc>
        <w:tc>
          <w:tcPr>
            <w:vAlign w:val="top"/>
          </w:tcPr>
          <w:p w:rsidR="00000000" w:rsidDel="00000000" w:rsidP="00000000" w:rsidRDefault="00000000" w:rsidRPr="00000000" w14:paraId="000000A5">
            <w:pPr>
              <w:pStyle w:val="Heading2"/>
              <w:keepLines w:val="0"/>
              <w:spacing w:after="0" w:before="0" w:line="240" w:lineRule="auto"/>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September  24</w:t>
            </w:r>
          </w:p>
          <w:p w:rsidR="00000000" w:rsidDel="00000000" w:rsidP="00000000" w:rsidRDefault="00000000" w:rsidRPr="00000000" w14:paraId="000000A6">
            <w:pPr>
              <w:spacing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Reading:  </w:t>
            </w:r>
            <w:r w:rsidDel="00000000" w:rsidR="00000000" w:rsidRPr="00000000">
              <w:rPr>
                <w:rFonts w:ascii="Times New Roman" w:cs="Times New Roman" w:eastAsia="Times New Roman" w:hAnsi="Times New Roman"/>
                <w:b w:val="1"/>
                <w:sz w:val="24"/>
                <w:szCs w:val="24"/>
                <w:highlight w:val="yellow"/>
                <w:rtl w:val="0"/>
              </w:rPr>
              <w:t xml:space="preserve">Good Teacher Essay Due</w:t>
            </w:r>
            <w:r w:rsidDel="00000000" w:rsidR="00000000" w:rsidRPr="00000000">
              <w:rPr>
                <w:rtl w:val="0"/>
              </w:rPr>
            </w:r>
          </w:p>
          <w:p w:rsidR="00000000" w:rsidDel="00000000" w:rsidP="00000000" w:rsidRDefault="00000000" w:rsidRPr="00000000" w14:paraId="000000A7">
            <w:pPr>
              <w:numPr>
                <w:ilvl w:val="0"/>
                <w:numId w:val="9"/>
              </w:numPr>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The Seven Laws of the Learner – </w:t>
            </w:r>
            <w:r w:rsidDel="00000000" w:rsidR="00000000" w:rsidRPr="00000000">
              <w:rPr>
                <w:rFonts w:ascii="Times New Roman" w:cs="Times New Roman" w:eastAsia="Times New Roman" w:hAnsi="Times New Roman"/>
                <w:b w:val="1"/>
                <w:sz w:val="24"/>
                <w:szCs w:val="24"/>
                <w:rtl w:val="0"/>
              </w:rPr>
              <w:t xml:space="preserve">Chapter 12</w:t>
            </w:r>
            <w:r w:rsidDel="00000000" w:rsidR="00000000" w:rsidRPr="00000000">
              <w:rPr>
                <w:rtl w:val="0"/>
              </w:rPr>
            </w:r>
          </w:p>
          <w:p w:rsidR="00000000" w:rsidDel="00000000" w:rsidP="00000000" w:rsidRDefault="00000000" w:rsidRPr="00000000" w14:paraId="000000A8">
            <w:pPr>
              <w:numPr>
                <w:ilvl w:val="0"/>
                <w:numId w:val="9"/>
              </w:numPr>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Foundations of Christian School Education – </w:t>
            </w:r>
            <w:r w:rsidDel="00000000" w:rsidR="00000000" w:rsidRPr="00000000">
              <w:rPr>
                <w:rFonts w:ascii="Times New Roman" w:cs="Times New Roman" w:eastAsia="Times New Roman" w:hAnsi="Times New Roman"/>
                <w:b w:val="1"/>
                <w:sz w:val="24"/>
                <w:szCs w:val="24"/>
                <w:rtl w:val="0"/>
              </w:rPr>
              <w:t xml:space="preserve">Chapter 12</w:t>
            </w:r>
            <w:r w:rsidDel="00000000" w:rsidR="00000000" w:rsidRPr="00000000">
              <w:rPr>
                <w:rtl w:val="0"/>
              </w:rPr>
            </w:r>
          </w:p>
          <w:p w:rsidR="00000000" w:rsidDel="00000000" w:rsidP="00000000" w:rsidRDefault="00000000" w:rsidRPr="00000000" w14:paraId="000000A9">
            <w:pPr>
              <w:spacing w:line="240" w:lineRule="auto"/>
              <w:ind w:left="72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A">
            <w:pPr>
              <w:pStyle w:val="Heading2"/>
              <w:keepLines w:val="0"/>
              <w:spacing w:after="0" w:before="0" w:line="240" w:lineRule="auto"/>
              <w:rPr>
                <w:rFonts w:ascii="Times New Roman" w:cs="Times New Roman" w:eastAsia="Times New Roman" w:hAnsi="Times New Roman"/>
                <w:b w:val="0"/>
                <w:i w:val="1"/>
                <w:sz w:val="24"/>
                <w:szCs w:val="24"/>
              </w:rPr>
            </w:pPr>
            <w:r w:rsidDel="00000000" w:rsidR="00000000" w:rsidRPr="00000000">
              <w:rPr>
                <w:rFonts w:ascii="Times New Roman" w:cs="Times New Roman" w:eastAsia="Times New Roman" w:hAnsi="Times New Roman"/>
                <w:b w:val="0"/>
                <w:i w:val="1"/>
                <w:sz w:val="24"/>
                <w:szCs w:val="24"/>
                <w:rtl w:val="0"/>
              </w:rPr>
              <w:t xml:space="preserve">Assessment:</w:t>
            </w:r>
          </w:p>
          <w:p w:rsidR="00000000" w:rsidDel="00000000" w:rsidP="00000000" w:rsidRDefault="00000000" w:rsidRPr="00000000" w14:paraId="000000AB">
            <w:pPr>
              <w:spacing w:line="240" w:lineRule="auto"/>
              <w:ind w:left="720" w:firstLine="0"/>
              <w:rPr>
                <w:rFonts w:ascii="Times New Roman" w:cs="Times New Roman" w:eastAsia="Times New Roman" w:hAnsi="Times New Roman"/>
                <w:sz w:val="24"/>
                <w:szCs w:val="24"/>
              </w:rPr>
            </w:pPr>
            <w:r w:rsidDel="00000000" w:rsidR="00000000" w:rsidRPr="00000000">
              <w:rPr>
                <w:rtl w:val="0"/>
              </w:rPr>
            </w:r>
          </w:p>
        </w:tc>
        <w:tc>
          <w:tcPr>
            <w:vAlign w:val="top"/>
          </w:tcPr>
          <w:p w:rsidR="00000000" w:rsidDel="00000000" w:rsidP="00000000" w:rsidRDefault="00000000" w:rsidRPr="00000000" w14:paraId="000000AC">
            <w:pPr>
              <w:pStyle w:val="Heading2"/>
              <w:keepLines w:val="0"/>
              <w:spacing w:after="0" w:before="0" w:line="240" w:lineRule="auto"/>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September 26</w:t>
            </w:r>
            <w:r w:rsidDel="00000000" w:rsidR="00000000" w:rsidRPr="00000000">
              <w:rPr>
                <w:rtl w:val="0"/>
              </w:rPr>
            </w:r>
          </w:p>
          <w:p w:rsidR="00000000" w:rsidDel="00000000" w:rsidP="00000000" w:rsidRDefault="00000000" w:rsidRPr="00000000" w14:paraId="000000A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Reading:</w:t>
            </w:r>
          </w:p>
          <w:p w:rsidR="00000000" w:rsidDel="00000000" w:rsidP="00000000" w:rsidRDefault="00000000" w:rsidRPr="00000000" w14:paraId="000000AE">
            <w:pPr>
              <w:numPr>
                <w:ilvl w:val="0"/>
                <w:numId w:val="30"/>
              </w:numPr>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The Seven Laws of the Learner – </w:t>
            </w:r>
            <w:r w:rsidDel="00000000" w:rsidR="00000000" w:rsidRPr="00000000">
              <w:rPr>
                <w:rFonts w:ascii="Times New Roman" w:cs="Times New Roman" w:eastAsia="Times New Roman" w:hAnsi="Times New Roman"/>
                <w:b w:val="1"/>
                <w:sz w:val="24"/>
                <w:szCs w:val="24"/>
                <w:rtl w:val="0"/>
              </w:rPr>
              <w:t xml:space="preserve">Chapter 13</w:t>
            </w:r>
            <w:r w:rsidDel="00000000" w:rsidR="00000000" w:rsidRPr="00000000">
              <w:rPr>
                <w:rtl w:val="0"/>
              </w:rPr>
            </w:r>
          </w:p>
          <w:p w:rsidR="00000000" w:rsidDel="00000000" w:rsidP="00000000" w:rsidRDefault="00000000" w:rsidRPr="00000000" w14:paraId="000000AF">
            <w:pPr>
              <w:numPr>
                <w:ilvl w:val="0"/>
                <w:numId w:val="30"/>
              </w:numPr>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Foundations of Christian School Education – </w:t>
            </w:r>
            <w:r w:rsidDel="00000000" w:rsidR="00000000" w:rsidRPr="00000000">
              <w:rPr>
                <w:rFonts w:ascii="Times New Roman" w:cs="Times New Roman" w:eastAsia="Times New Roman" w:hAnsi="Times New Roman"/>
                <w:b w:val="1"/>
                <w:sz w:val="24"/>
                <w:szCs w:val="24"/>
                <w:rtl w:val="0"/>
              </w:rPr>
              <w:t xml:space="preserve">Chapter 13</w:t>
            </w:r>
            <w:r w:rsidDel="00000000" w:rsidR="00000000" w:rsidRPr="00000000">
              <w:rPr>
                <w:rtl w:val="0"/>
              </w:rPr>
            </w:r>
          </w:p>
          <w:p w:rsidR="00000000" w:rsidDel="00000000" w:rsidP="00000000" w:rsidRDefault="00000000" w:rsidRPr="00000000" w14:paraId="000000B0">
            <w:pPr>
              <w:spacing w:line="240" w:lineRule="auto"/>
              <w:ind w:left="72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1">
            <w:pPr>
              <w:pStyle w:val="Heading2"/>
              <w:keepLines w:val="0"/>
              <w:spacing w:after="0" w:before="0" w:line="240" w:lineRule="auto"/>
              <w:rPr>
                <w:rFonts w:ascii="Times New Roman" w:cs="Times New Roman" w:eastAsia="Times New Roman" w:hAnsi="Times New Roman"/>
                <w:b w:val="0"/>
                <w:i w:val="1"/>
                <w:sz w:val="24"/>
                <w:szCs w:val="24"/>
              </w:rPr>
            </w:pPr>
            <w:r w:rsidDel="00000000" w:rsidR="00000000" w:rsidRPr="00000000">
              <w:rPr>
                <w:rFonts w:ascii="Times New Roman" w:cs="Times New Roman" w:eastAsia="Times New Roman" w:hAnsi="Times New Roman"/>
                <w:b w:val="0"/>
                <w:i w:val="1"/>
                <w:sz w:val="24"/>
                <w:szCs w:val="24"/>
                <w:rtl w:val="0"/>
              </w:rPr>
              <w:t xml:space="preserve">Moral and Character Development:</w:t>
            </w:r>
          </w:p>
          <w:p w:rsidR="00000000" w:rsidDel="00000000" w:rsidP="00000000" w:rsidRDefault="00000000" w:rsidRPr="00000000" w14:paraId="000000B2">
            <w:pPr>
              <w:numPr>
                <w:ilvl w:val="0"/>
                <w:numId w:val="21"/>
              </w:numPr>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Law of Revival (10 min.)</w:t>
            </w:r>
          </w:p>
          <w:p w:rsidR="00000000" w:rsidDel="00000000" w:rsidP="00000000" w:rsidRDefault="00000000" w:rsidRPr="00000000" w14:paraId="000000B3">
            <w:pPr>
              <w:numPr>
                <w:ilvl w:val="0"/>
                <w:numId w:val="21"/>
              </w:numPr>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Moral Development in Christian School (20 min.)</w:t>
            </w:r>
          </w:p>
          <w:p w:rsidR="00000000" w:rsidDel="00000000" w:rsidP="00000000" w:rsidRDefault="00000000" w:rsidRPr="00000000" w14:paraId="000000B4">
            <w:pPr>
              <w:numPr>
                <w:ilvl w:val="0"/>
                <w:numId w:val="21"/>
              </w:numPr>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Legal Aspects of Education (30 min.)</w:t>
            </w:r>
          </w:p>
          <w:p w:rsidR="00000000" w:rsidDel="00000000" w:rsidP="00000000" w:rsidRDefault="00000000" w:rsidRPr="00000000" w14:paraId="000000B5">
            <w:pPr>
              <w:numPr>
                <w:ilvl w:val="0"/>
                <w:numId w:val="21"/>
              </w:numPr>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Review (10 min.)</w:t>
            </w:r>
          </w:p>
        </w:tc>
        <w:tc>
          <w:tcPr>
            <w:vAlign w:val="top"/>
          </w:tcPr>
          <w:p w:rsidR="00000000" w:rsidDel="00000000" w:rsidP="00000000" w:rsidRDefault="00000000" w:rsidRPr="00000000" w14:paraId="000000B6">
            <w:pPr>
              <w:pStyle w:val="Heading2"/>
              <w:keepLines w:val="0"/>
              <w:spacing w:after="0" w:before="0" w:line="240" w:lineRule="auto"/>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October 1</w:t>
            </w:r>
          </w:p>
          <w:p w:rsidR="00000000" w:rsidDel="00000000" w:rsidP="00000000" w:rsidRDefault="00000000" w:rsidRPr="00000000" w14:paraId="000000B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Reading:</w:t>
            </w:r>
          </w:p>
          <w:p w:rsidR="00000000" w:rsidDel="00000000" w:rsidP="00000000" w:rsidRDefault="00000000" w:rsidRPr="00000000" w14:paraId="000000B8">
            <w:pPr>
              <w:numPr>
                <w:ilvl w:val="0"/>
                <w:numId w:val="19"/>
              </w:numPr>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The Seven Laws of the Learner – </w:t>
            </w:r>
            <w:r w:rsidDel="00000000" w:rsidR="00000000" w:rsidRPr="00000000">
              <w:rPr>
                <w:rFonts w:ascii="Times New Roman" w:cs="Times New Roman" w:eastAsia="Times New Roman" w:hAnsi="Times New Roman"/>
                <w:b w:val="1"/>
                <w:sz w:val="24"/>
                <w:szCs w:val="24"/>
                <w:rtl w:val="0"/>
              </w:rPr>
              <w:t xml:space="preserve">Chapter 14</w:t>
            </w:r>
            <w:r w:rsidDel="00000000" w:rsidR="00000000" w:rsidRPr="00000000">
              <w:rPr>
                <w:rtl w:val="0"/>
              </w:rPr>
            </w:r>
          </w:p>
          <w:p w:rsidR="00000000" w:rsidDel="00000000" w:rsidP="00000000" w:rsidRDefault="00000000" w:rsidRPr="00000000" w14:paraId="000000B9">
            <w:pPr>
              <w:numPr>
                <w:ilvl w:val="0"/>
                <w:numId w:val="19"/>
              </w:numPr>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Foundations of Christian School Education – </w:t>
            </w:r>
            <w:r w:rsidDel="00000000" w:rsidR="00000000" w:rsidRPr="00000000">
              <w:rPr>
                <w:rFonts w:ascii="Times New Roman" w:cs="Times New Roman" w:eastAsia="Times New Roman" w:hAnsi="Times New Roman"/>
                <w:b w:val="1"/>
                <w:sz w:val="24"/>
                <w:szCs w:val="24"/>
                <w:rtl w:val="0"/>
              </w:rPr>
              <w:t xml:space="preserve">Chapter 14</w:t>
            </w:r>
            <w:r w:rsidDel="00000000" w:rsidR="00000000" w:rsidRPr="00000000">
              <w:rPr>
                <w:rtl w:val="0"/>
              </w:rPr>
            </w:r>
          </w:p>
          <w:p w:rsidR="00000000" w:rsidDel="00000000" w:rsidP="00000000" w:rsidRDefault="00000000" w:rsidRPr="00000000" w14:paraId="000000BA">
            <w:pPr>
              <w:spacing w:line="240" w:lineRule="auto"/>
              <w:ind w:left="72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B">
            <w:pPr>
              <w:pStyle w:val="Heading2"/>
              <w:keepLines w:val="0"/>
              <w:spacing w:after="0" w:before="0" w:line="240" w:lineRule="auto"/>
              <w:rPr>
                <w:rFonts w:ascii="Times New Roman" w:cs="Times New Roman" w:eastAsia="Times New Roman" w:hAnsi="Times New Roman"/>
                <w:b w:val="0"/>
                <w:i w:val="1"/>
                <w:sz w:val="24"/>
                <w:szCs w:val="24"/>
              </w:rPr>
            </w:pPr>
            <w:r w:rsidDel="00000000" w:rsidR="00000000" w:rsidRPr="00000000">
              <w:rPr>
                <w:rFonts w:ascii="Times New Roman" w:cs="Times New Roman" w:eastAsia="Times New Roman" w:hAnsi="Times New Roman"/>
                <w:b w:val="0"/>
                <w:i w:val="1"/>
                <w:sz w:val="24"/>
                <w:szCs w:val="24"/>
                <w:rtl w:val="0"/>
              </w:rPr>
              <w:t xml:space="preserve">Mid-Term Exam</w:t>
            </w:r>
          </w:p>
        </w:tc>
        <w:tc>
          <w:tcPr>
            <w:vAlign w:val="top"/>
          </w:tcPr>
          <w:p w:rsidR="00000000" w:rsidDel="00000000" w:rsidP="00000000" w:rsidRDefault="00000000" w:rsidRPr="00000000" w14:paraId="000000BC">
            <w:pPr>
              <w:pStyle w:val="Heading2"/>
              <w:keepLines w:val="0"/>
              <w:spacing w:after="0" w:before="0" w:line="240" w:lineRule="auto"/>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October 3</w:t>
            </w:r>
          </w:p>
        </w:tc>
      </w:tr>
      <w:tr>
        <w:trPr>
          <w:cantSplit w:val="0"/>
          <w:tblHeader w:val="0"/>
        </w:trPr>
        <w:tc>
          <w:tcPr>
            <w:vAlign w:val="top"/>
          </w:tcPr>
          <w:p w:rsidR="00000000" w:rsidDel="00000000" w:rsidP="00000000" w:rsidRDefault="00000000" w:rsidRPr="00000000" w14:paraId="000000BD">
            <w:pPr>
              <w:pStyle w:val="Heading2"/>
              <w:keepLines w:val="0"/>
              <w:spacing w:after="0" w:before="0" w:line="240" w:lineRule="auto"/>
              <w:rPr>
                <w:rFonts w:ascii="Times New Roman" w:cs="Times New Roman" w:eastAsia="Times New Roman" w:hAnsi="Times New Roman"/>
                <w:b w:val="0"/>
                <w:i w:val="1"/>
                <w:sz w:val="24"/>
                <w:szCs w:val="24"/>
              </w:rPr>
            </w:pPr>
            <w:r w:rsidDel="00000000" w:rsidR="00000000" w:rsidRPr="00000000">
              <w:rPr>
                <w:rFonts w:ascii="Times New Roman" w:cs="Times New Roman" w:eastAsia="Times New Roman" w:hAnsi="Times New Roman"/>
                <w:b w:val="0"/>
                <w:i w:val="1"/>
                <w:sz w:val="24"/>
                <w:szCs w:val="24"/>
                <w:rtl w:val="0"/>
              </w:rPr>
              <w:t xml:space="preserve">Discipline</w:t>
            </w:r>
          </w:p>
          <w:p w:rsidR="00000000" w:rsidDel="00000000" w:rsidP="00000000" w:rsidRDefault="00000000" w:rsidRPr="00000000" w14:paraId="000000BE">
            <w:pPr>
              <w:spacing w:line="240" w:lineRule="auto"/>
              <w:ind w:left="720" w:firstLine="0"/>
              <w:rPr>
                <w:rFonts w:ascii="Times New Roman" w:cs="Times New Roman" w:eastAsia="Times New Roman" w:hAnsi="Times New Roman"/>
                <w:sz w:val="24"/>
                <w:szCs w:val="24"/>
              </w:rPr>
            </w:pPr>
            <w:r w:rsidDel="00000000" w:rsidR="00000000" w:rsidRPr="00000000">
              <w:rPr>
                <w:rtl w:val="0"/>
              </w:rPr>
            </w:r>
          </w:p>
        </w:tc>
        <w:tc>
          <w:tcPr>
            <w:vAlign w:val="top"/>
          </w:tcPr>
          <w:p w:rsidR="00000000" w:rsidDel="00000000" w:rsidP="00000000" w:rsidRDefault="00000000" w:rsidRPr="00000000" w14:paraId="000000BF">
            <w:pPr>
              <w:pStyle w:val="Heading2"/>
              <w:keepLines w:val="0"/>
              <w:spacing w:after="0" w:before="0" w:line="240" w:lineRule="auto"/>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October 22</w:t>
            </w:r>
          </w:p>
          <w:p w:rsidR="00000000" w:rsidDel="00000000" w:rsidP="00000000" w:rsidRDefault="00000000" w:rsidRPr="00000000" w14:paraId="000000C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Reading:</w:t>
            </w:r>
          </w:p>
          <w:p w:rsidR="00000000" w:rsidDel="00000000" w:rsidP="00000000" w:rsidRDefault="00000000" w:rsidRPr="00000000" w14:paraId="000000C1">
            <w:pPr>
              <w:numPr>
                <w:ilvl w:val="0"/>
                <w:numId w:val="10"/>
              </w:numPr>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Foundations of Christian School Education – </w:t>
            </w:r>
            <w:r w:rsidDel="00000000" w:rsidR="00000000" w:rsidRPr="00000000">
              <w:rPr>
                <w:rFonts w:ascii="Times New Roman" w:cs="Times New Roman" w:eastAsia="Times New Roman" w:hAnsi="Times New Roman"/>
                <w:b w:val="1"/>
                <w:sz w:val="24"/>
                <w:szCs w:val="24"/>
                <w:rtl w:val="0"/>
              </w:rPr>
              <w:t xml:space="preserve">Chapter 15</w:t>
            </w:r>
            <w:r w:rsidDel="00000000" w:rsidR="00000000" w:rsidRPr="00000000">
              <w:rPr>
                <w:rtl w:val="0"/>
              </w:rPr>
            </w:r>
          </w:p>
          <w:p w:rsidR="00000000" w:rsidDel="00000000" w:rsidP="00000000" w:rsidRDefault="00000000" w:rsidRPr="00000000" w14:paraId="000000C2">
            <w:pPr>
              <w:spacing w:line="240" w:lineRule="auto"/>
              <w:ind w:left="72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C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Understanding Cultural Context</w:t>
            </w:r>
            <w:r w:rsidDel="00000000" w:rsidR="00000000" w:rsidRPr="00000000">
              <w:rPr>
                <w:rtl w:val="0"/>
              </w:rPr>
            </w:r>
          </w:p>
          <w:p w:rsidR="00000000" w:rsidDel="00000000" w:rsidP="00000000" w:rsidRDefault="00000000" w:rsidRPr="00000000" w14:paraId="000000C5">
            <w:pPr>
              <w:spacing w:line="240" w:lineRule="auto"/>
              <w:ind w:left="720" w:firstLine="0"/>
              <w:rPr>
                <w:rFonts w:ascii="Times New Roman" w:cs="Times New Roman" w:eastAsia="Times New Roman" w:hAnsi="Times New Roman"/>
                <w:sz w:val="24"/>
                <w:szCs w:val="24"/>
              </w:rPr>
            </w:pPr>
            <w:r w:rsidDel="00000000" w:rsidR="00000000" w:rsidRPr="00000000">
              <w:rPr>
                <w:rtl w:val="0"/>
              </w:rPr>
            </w:r>
          </w:p>
        </w:tc>
        <w:tc>
          <w:tcPr>
            <w:vAlign w:val="top"/>
          </w:tcPr>
          <w:p w:rsidR="00000000" w:rsidDel="00000000" w:rsidP="00000000" w:rsidRDefault="00000000" w:rsidRPr="00000000" w14:paraId="000000C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October 24</w:t>
            </w:r>
          </w:p>
          <w:p w:rsidR="00000000" w:rsidDel="00000000" w:rsidP="00000000" w:rsidRDefault="00000000" w:rsidRPr="00000000" w14:paraId="000000C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Reading: </w:t>
            </w:r>
          </w:p>
          <w:p w:rsidR="00000000" w:rsidDel="00000000" w:rsidP="00000000" w:rsidRDefault="00000000" w:rsidRPr="00000000" w14:paraId="000000C8">
            <w:pPr>
              <w:numPr>
                <w:ilvl w:val="0"/>
                <w:numId w:val="18"/>
              </w:numPr>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Foundations of Christian School Education – </w:t>
            </w:r>
            <w:r w:rsidDel="00000000" w:rsidR="00000000" w:rsidRPr="00000000">
              <w:rPr>
                <w:rFonts w:ascii="Times New Roman" w:cs="Times New Roman" w:eastAsia="Times New Roman" w:hAnsi="Times New Roman"/>
                <w:b w:val="1"/>
                <w:sz w:val="24"/>
                <w:szCs w:val="24"/>
                <w:rtl w:val="0"/>
              </w:rPr>
              <w:t xml:space="preserve">Chapter 16</w:t>
            </w:r>
          </w:p>
          <w:p w:rsidR="00000000" w:rsidDel="00000000" w:rsidP="00000000" w:rsidRDefault="00000000" w:rsidRPr="00000000" w14:paraId="000000C9">
            <w:pPr>
              <w:numPr>
                <w:ilvl w:val="0"/>
                <w:numId w:val="18"/>
              </w:numPr>
              <w:spacing w:line="240" w:lineRule="auto"/>
              <w:ind w:left="720" w:hanging="360"/>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Response 1 to Foundation Questions</w:t>
            </w:r>
          </w:p>
          <w:p w:rsidR="00000000" w:rsidDel="00000000" w:rsidP="00000000" w:rsidRDefault="00000000" w:rsidRPr="00000000" w14:paraId="000000CA">
            <w:pPr>
              <w:spacing w:line="240" w:lineRule="auto"/>
              <w:ind w:left="72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C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Educating Exceptional Learners</w:t>
            </w:r>
            <w:r w:rsidDel="00000000" w:rsidR="00000000" w:rsidRPr="00000000">
              <w:rPr>
                <w:rtl w:val="0"/>
              </w:rPr>
            </w:r>
          </w:p>
          <w:p w:rsidR="00000000" w:rsidDel="00000000" w:rsidP="00000000" w:rsidRDefault="00000000" w:rsidRPr="00000000" w14:paraId="000000CC">
            <w:pPr>
              <w:spacing w:line="240" w:lineRule="auto"/>
              <w:ind w:left="720" w:firstLine="0"/>
              <w:rPr>
                <w:rFonts w:ascii="Times New Roman" w:cs="Times New Roman" w:eastAsia="Times New Roman" w:hAnsi="Times New Roman"/>
                <w:sz w:val="24"/>
                <w:szCs w:val="24"/>
              </w:rPr>
            </w:pPr>
            <w:r w:rsidDel="00000000" w:rsidR="00000000" w:rsidRPr="00000000">
              <w:rPr>
                <w:rtl w:val="0"/>
              </w:rPr>
            </w:r>
          </w:p>
        </w:tc>
        <w:tc>
          <w:tcPr>
            <w:vAlign w:val="top"/>
          </w:tcPr>
          <w:p w:rsidR="00000000" w:rsidDel="00000000" w:rsidP="00000000" w:rsidRDefault="00000000" w:rsidRPr="00000000" w14:paraId="000000C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October 29</w:t>
            </w:r>
          </w:p>
          <w:p w:rsidR="00000000" w:rsidDel="00000000" w:rsidP="00000000" w:rsidRDefault="00000000" w:rsidRPr="00000000" w14:paraId="000000C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Reading:</w:t>
            </w:r>
          </w:p>
          <w:p w:rsidR="00000000" w:rsidDel="00000000" w:rsidP="00000000" w:rsidRDefault="00000000" w:rsidRPr="00000000" w14:paraId="000000CF">
            <w:pPr>
              <w:numPr>
                <w:ilvl w:val="0"/>
                <w:numId w:val="15"/>
              </w:numPr>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Foundations of Christian School Education – </w:t>
            </w:r>
            <w:r w:rsidDel="00000000" w:rsidR="00000000" w:rsidRPr="00000000">
              <w:rPr>
                <w:rFonts w:ascii="Times New Roman" w:cs="Times New Roman" w:eastAsia="Times New Roman" w:hAnsi="Times New Roman"/>
                <w:b w:val="1"/>
                <w:sz w:val="24"/>
                <w:szCs w:val="24"/>
                <w:rtl w:val="0"/>
              </w:rPr>
              <w:t xml:space="preserve">Chapter 17</w:t>
            </w:r>
          </w:p>
          <w:p w:rsidR="00000000" w:rsidDel="00000000" w:rsidP="00000000" w:rsidRDefault="00000000" w:rsidRPr="00000000" w14:paraId="000000D0">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1">
            <w:pPr>
              <w:spacing w:line="240" w:lineRule="auto"/>
              <w:ind w:left="72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D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Urban Schools</w:t>
            </w:r>
            <w:r w:rsidDel="00000000" w:rsidR="00000000" w:rsidRPr="00000000">
              <w:rPr>
                <w:rtl w:val="0"/>
              </w:rPr>
            </w:r>
          </w:p>
          <w:p w:rsidR="00000000" w:rsidDel="00000000" w:rsidP="00000000" w:rsidRDefault="00000000" w:rsidRPr="00000000" w14:paraId="000000D3">
            <w:pPr>
              <w:spacing w:line="240" w:lineRule="auto"/>
              <w:ind w:left="720" w:firstLine="0"/>
              <w:rPr>
                <w:rFonts w:ascii="Times New Roman" w:cs="Times New Roman" w:eastAsia="Times New Roman" w:hAnsi="Times New Roman"/>
                <w:sz w:val="24"/>
                <w:szCs w:val="24"/>
              </w:rPr>
            </w:pPr>
            <w:r w:rsidDel="00000000" w:rsidR="00000000" w:rsidRPr="00000000">
              <w:rPr>
                <w:rtl w:val="0"/>
              </w:rPr>
            </w:r>
          </w:p>
        </w:tc>
        <w:tc>
          <w:tcPr>
            <w:vAlign w:val="top"/>
          </w:tcPr>
          <w:p w:rsidR="00000000" w:rsidDel="00000000" w:rsidP="00000000" w:rsidRDefault="00000000" w:rsidRPr="00000000" w14:paraId="000000D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October 31</w:t>
            </w:r>
          </w:p>
          <w:p w:rsidR="00000000" w:rsidDel="00000000" w:rsidP="00000000" w:rsidRDefault="00000000" w:rsidRPr="00000000" w14:paraId="000000D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Reading:</w:t>
            </w:r>
          </w:p>
          <w:p w:rsidR="00000000" w:rsidDel="00000000" w:rsidP="00000000" w:rsidRDefault="00000000" w:rsidRPr="00000000" w14:paraId="000000D6">
            <w:pPr>
              <w:numPr>
                <w:ilvl w:val="0"/>
                <w:numId w:val="18"/>
              </w:numPr>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Foundations of Christian School Education – </w:t>
            </w:r>
            <w:r w:rsidDel="00000000" w:rsidR="00000000" w:rsidRPr="00000000">
              <w:rPr>
                <w:rFonts w:ascii="Times New Roman" w:cs="Times New Roman" w:eastAsia="Times New Roman" w:hAnsi="Times New Roman"/>
                <w:b w:val="1"/>
                <w:sz w:val="24"/>
                <w:szCs w:val="24"/>
                <w:rtl w:val="0"/>
              </w:rPr>
              <w:t xml:space="preserve">Chapter 18</w:t>
            </w:r>
            <w:r w:rsidDel="00000000" w:rsidR="00000000" w:rsidRPr="00000000">
              <w:rPr>
                <w:rtl w:val="0"/>
              </w:rPr>
            </w:r>
          </w:p>
          <w:p w:rsidR="00000000" w:rsidDel="00000000" w:rsidP="00000000" w:rsidRDefault="00000000" w:rsidRPr="00000000" w14:paraId="000000D7">
            <w:pPr>
              <w:numPr>
                <w:ilvl w:val="0"/>
                <w:numId w:val="18"/>
              </w:numPr>
              <w:spacing w:line="240" w:lineRule="auto"/>
              <w:ind w:left="720" w:hanging="360"/>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Response 2 to Foundation Questions</w:t>
            </w:r>
          </w:p>
          <w:p w:rsidR="00000000" w:rsidDel="00000000" w:rsidP="00000000" w:rsidRDefault="00000000" w:rsidRPr="00000000" w14:paraId="000000D8">
            <w:pPr>
              <w:spacing w:line="240" w:lineRule="auto"/>
              <w:ind w:left="72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D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International Schools</w:t>
            </w:r>
            <w:r w:rsidDel="00000000" w:rsidR="00000000" w:rsidRPr="00000000">
              <w:rPr>
                <w:rtl w:val="0"/>
              </w:rPr>
            </w:r>
          </w:p>
          <w:p w:rsidR="00000000" w:rsidDel="00000000" w:rsidP="00000000" w:rsidRDefault="00000000" w:rsidRPr="00000000" w14:paraId="000000DA">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spacing w:line="240" w:lineRule="auto"/>
              <w:rPr>
                <w:rFonts w:ascii="Times New Roman" w:cs="Times New Roman" w:eastAsia="Times New Roman" w:hAnsi="Times New Roman"/>
                <w:sz w:val="24"/>
                <w:szCs w:val="24"/>
              </w:rPr>
            </w:pPr>
            <w:r w:rsidDel="00000000" w:rsidR="00000000" w:rsidRPr="00000000">
              <w:rPr>
                <w:rtl w:val="0"/>
              </w:rPr>
            </w:r>
          </w:p>
        </w:tc>
        <w:tc>
          <w:tcPr>
            <w:vAlign w:val="top"/>
          </w:tcPr>
          <w:p w:rsidR="00000000" w:rsidDel="00000000" w:rsidP="00000000" w:rsidRDefault="00000000" w:rsidRPr="00000000" w14:paraId="000000D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5</w:t>
            </w:r>
          </w:p>
          <w:p w:rsidR="00000000" w:rsidDel="00000000" w:rsidP="00000000" w:rsidRDefault="00000000" w:rsidRPr="00000000" w14:paraId="000000D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Reading:</w:t>
            </w:r>
          </w:p>
          <w:p w:rsidR="00000000" w:rsidDel="00000000" w:rsidP="00000000" w:rsidRDefault="00000000" w:rsidRPr="00000000" w14:paraId="000000DE">
            <w:pPr>
              <w:numPr>
                <w:ilvl w:val="0"/>
                <w:numId w:val="26"/>
              </w:numPr>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Foundations of Christian School Education – </w:t>
            </w:r>
            <w:r w:rsidDel="00000000" w:rsidR="00000000" w:rsidRPr="00000000">
              <w:rPr>
                <w:rFonts w:ascii="Times New Roman" w:cs="Times New Roman" w:eastAsia="Times New Roman" w:hAnsi="Times New Roman"/>
                <w:b w:val="1"/>
                <w:sz w:val="24"/>
                <w:szCs w:val="24"/>
                <w:rtl w:val="0"/>
              </w:rPr>
              <w:t xml:space="preserve">Chapter 19</w:t>
            </w:r>
            <w:r w:rsidDel="00000000" w:rsidR="00000000" w:rsidRPr="00000000">
              <w:rPr>
                <w:rtl w:val="0"/>
              </w:rPr>
            </w:r>
          </w:p>
          <w:p w:rsidR="00000000" w:rsidDel="00000000" w:rsidP="00000000" w:rsidRDefault="00000000" w:rsidRPr="00000000" w14:paraId="000000DF">
            <w:pPr>
              <w:spacing w:line="24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0">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E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Training World Christians</w:t>
            </w:r>
            <w:r w:rsidDel="00000000" w:rsidR="00000000" w:rsidRPr="00000000">
              <w:rPr>
                <w:rtl w:val="0"/>
              </w:rPr>
            </w:r>
          </w:p>
          <w:p w:rsidR="00000000" w:rsidDel="00000000" w:rsidP="00000000" w:rsidRDefault="00000000" w:rsidRPr="00000000" w14:paraId="000000E2">
            <w:pPr>
              <w:spacing w:line="240" w:lineRule="auto"/>
              <w:ind w:left="720" w:firstLine="0"/>
              <w:rPr>
                <w:rFonts w:ascii="Times New Roman" w:cs="Times New Roman" w:eastAsia="Times New Roman" w:hAnsi="Times New Roman"/>
                <w:sz w:val="24"/>
                <w:szCs w:val="24"/>
              </w:rPr>
            </w:pPr>
            <w:r w:rsidDel="00000000" w:rsidR="00000000" w:rsidRPr="00000000">
              <w:rPr>
                <w:rtl w:val="0"/>
              </w:rPr>
            </w:r>
          </w:p>
        </w:tc>
        <w:tc>
          <w:tcPr>
            <w:vAlign w:val="top"/>
          </w:tcPr>
          <w:p w:rsidR="00000000" w:rsidDel="00000000" w:rsidP="00000000" w:rsidRDefault="00000000" w:rsidRPr="00000000" w14:paraId="000000E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7</w:t>
            </w:r>
          </w:p>
          <w:p w:rsidR="00000000" w:rsidDel="00000000" w:rsidP="00000000" w:rsidRDefault="00000000" w:rsidRPr="00000000" w14:paraId="000000E4">
            <w:pPr>
              <w:numPr>
                <w:ilvl w:val="0"/>
                <w:numId w:val="18"/>
              </w:numPr>
              <w:spacing w:line="240" w:lineRule="auto"/>
              <w:ind w:left="720" w:hanging="360"/>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Response 3 to Foundation Questions</w:t>
            </w:r>
          </w:p>
          <w:p w:rsidR="00000000" w:rsidDel="00000000" w:rsidP="00000000" w:rsidRDefault="00000000" w:rsidRPr="00000000" w14:paraId="000000E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6">
            <w:pPr>
              <w:spacing w:line="240" w:lineRule="auto"/>
              <w:ind w:left="720" w:firstLine="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E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Becoming a Professional</w:t>
            </w:r>
            <w:r w:rsidDel="00000000" w:rsidR="00000000" w:rsidRPr="00000000">
              <w:rPr>
                <w:rtl w:val="0"/>
              </w:rPr>
            </w:r>
          </w:p>
          <w:p w:rsidR="00000000" w:rsidDel="00000000" w:rsidP="00000000" w:rsidRDefault="00000000" w:rsidRPr="00000000" w14:paraId="000000E8">
            <w:pPr>
              <w:spacing w:line="240" w:lineRule="auto"/>
              <w:ind w:left="720" w:firstLine="0"/>
              <w:rPr>
                <w:rFonts w:ascii="Times New Roman" w:cs="Times New Roman" w:eastAsia="Times New Roman" w:hAnsi="Times New Roman"/>
                <w:sz w:val="24"/>
                <w:szCs w:val="24"/>
              </w:rPr>
            </w:pPr>
            <w:r w:rsidDel="00000000" w:rsidR="00000000" w:rsidRPr="00000000">
              <w:rPr>
                <w:rtl w:val="0"/>
              </w:rPr>
            </w:r>
          </w:p>
        </w:tc>
        <w:tc>
          <w:tcPr>
            <w:vAlign w:val="top"/>
          </w:tcPr>
          <w:p w:rsidR="00000000" w:rsidDel="00000000" w:rsidP="00000000" w:rsidRDefault="00000000" w:rsidRPr="00000000" w14:paraId="000000E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12</w:t>
            </w:r>
          </w:p>
          <w:p w:rsidR="00000000" w:rsidDel="00000000" w:rsidP="00000000" w:rsidRDefault="00000000" w:rsidRPr="00000000" w14:paraId="000000E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Assignment:</w:t>
            </w:r>
          </w:p>
          <w:p w:rsidR="00000000" w:rsidDel="00000000" w:rsidP="00000000" w:rsidRDefault="00000000" w:rsidRPr="00000000" w14:paraId="000000EB">
            <w:pPr>
              <w:numPr>
                <w:ilvl w:val="0"/>
                <w:numId w:val="6"/>
              </w:numPr>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Work on Philosophy Paper</w:t>
            </w:r>
          </w:p>
        </w:tc>
      </w:tr>
      <w:tr>
        <w:trPr>
          <w:cantSplit w:val="0"/>
          <w:tblHeader w:val="0"/>
        </w:trPr>
        <w:tc>
          <w:tcPr>
            <w:vAlign w:val="top"/>
          </w:tcPr>
          <w:p w:rsidR="00000000" w:rsidDel="00000000" w:rsidP="00000000" w:rsidRDefault="00000000" w:rsidRPr="00000000" w14:paraId="000000E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Educational Video:Time Changer</w:t>
            </w:r>
            <w:r w:rsidDel="00000000" w:rsidR="00000000" w:rsidRPr="00000000">
              <w:rPr>
                <w:rtl w:val="0"/>
              </w:rPr>
            </w:r>
          </w:p>
        </w:tc>
        <w:tc>
          <w:tcPr>
            <w:vAlign w:val="top"/>
          </w:tcPr>
          <w:p w:rsidR="00000000" w:rsidDel="00000000" w:rsidP="00000000" w:rsidRDefault="00000000" w:rsidRPr="00000000" w14:paraId="000000E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14</w:t>
            </w:r>
          </w:p>
          <w:p w:rsidR="00000000" w:rsidDel="00000000" w:rsidP="00000000" w:rsidRDefault="00000000" w:rsidRPr="00000000" w14:paraId="000000E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Assignment:  </w:t>
            </w:r>
          </w:p>
          <w:p w:rsidR="00000000" w:rsidDel="00000000" w:rsidP="00000000" w:rsidRDefault="00000000" w:rsidRPr="00000000" w14:paraId="000000EF">
            <w:pPr>
              <w:numPr>
                <w:ilvl w:val="0"/>
                <w:numId w:val="6"/>
              </w:numPr>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Work on Philosophy Paper</w:t>
            </w:r>
          </w:p>
          <w:p w:rsidR="00000000" w:rsidDel="00000000" w:rsidP="00000000" w:rsidRDefault="00000000" w:rsidRPr="00000000" w14:paraId="000000F0">
            <w:pPr>
              <w:numPr>
                <w:ilvl w:val="0"/>
                <w:numId w:val="6"/>
              </w:numPr>
              <w:spacing w:line="240" w:lineRule="auto"/>
              <w:ind w:left="720" w:hanging="360"/>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Response 4 to Foundation Questions</w:t>
            </w:r>
          </w:p>
          <w:p w:rsidR="00000000" w:rsidDel="00000000" w:rsidP="00000000" w:rsidRDefault="00000000" w:rsidRPr="00000000" w14:paraId="000000F1">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F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Educational Video:Time Changer</w:t>
            </w:r>
            <w:r w:rsidDel="00000000" w:rsidR="00000000" w:rsidRPr="00000000">
              <w:rPr>
                <w:rtl w:val="0"/>
              </w:rPr>
            </w:r>
          </w:p>
        </w:tc>
        <w:tc>
          <w:tcPr>
            <w:vAlign w:val="top"/>
          </w:tcPr>
          <w:p w:rsidR="00000000" w:rsidDel="00000000" w:rsidP="00000000" w:rsidRDefault="00000000" w:rsidRPr="00000000" w14:paraId="000000F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19</w:t>
            </w:r>
          </w:p>
          <w:p w:rsidR="00000000" w:rsidDel="00000000" w:rsidP="00000000" w:rsidRDefault="00000000" w:rsidRPr="00000000" w14:paraId="000000F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Assignment:</w:t>
            </w:r>
          </w:p>
          <w:p w:rsidR="00000000" w:rsidDel="00000000" w:rsidP="00000000" w:rsidRDefault="00000000" w:rsidRPr="00000000" w14:paraId="000000F5">
            <w:pPr>
              <w:numPr>
                <w:ilvl w:val="0"/>
                <w:numId w:val="6"/>
              </w:numPr>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Work on Philosophy Paper</w:t>
            </w:r>
          </w:p>
        </w:tc>
      </w:tr>
      <w:tr>
        <w:trPr>
          <w:cantSplit w:val="0"/>
          <w:tblHeader w:val="0"/>
        </w:trPr>
        <w:tc>
          <w:tcPr>
            <w:vAlign w:val="top"/>
          </w:tcPr>
          <w:p w:rsidR="00000000" w:rsidDel="00000000" w:rsidP="00000000" w:rsidRDefault="00000000" w:rsidRPr="00000000" w14:paraId="000000F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Public vs. Private Education</w:t>
            </w:r>
          </w:p>
        </w:tc>
        <w:tc>
          <w:tcPr>
            <w:vAlign w:val="top"/>
          </w:tcPr>
          <w:p w:rsidR="00000000" w:rsidDel="00000000" w:rsidP="00000000" w:rsidRDefault="00000000" w:rsidRPr="00000000" w14:paraId="000000F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21</w:t>
            </w:r>
          </w:p>
          <w:p w:rsidR="00000000" w:rsidDel="00000000" w:rsidP="00000000" w:rsidRDefault="00000000" w:rsidRPr="00000000" w14:paraId="000000F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Assignment:</w:t>
            </w:r>
          </w:p>
          <w:p w:rsidR="00000000" w:rsidDel="00000000" w:rsidP="00000000" w:rsidRDefault="00000000" w:rsidRPr="00000000" w14:paraId="000000F9">
            <w:pPr>
              <w:numPr>
                <w:ilvl w:val="0"/>
                <w:numId w:val="6"/>
              </w:numPr>
              <w:spacing w:line="240" w:lineRule="auto"/>
              <w:ind w:left="720" w:hanging="360"/>
              <w:rPr>
                <w:sz w:val="24"/>
                <w:szCs w:val="24"/>
              </w:rPr>
            </w:pPr>
            <w:r w:rsidDel="00000000" w:rsidR="00000000" w:rsidRPr="00000000">
              <w:rPr>
                <w:rFonts w:ascii="Times New Roman" w:cs="Times New Roman" w:eastAsia="Times New Roman" w:hAnsi="Times New Roman"/>
                <w:b w:val="1"/>
                <w:sz w:val="24"/>
                <w:szCs w:val="24"/>
                <w:highlight w:val="yellow"/>
                <w:rtl w:val="0"/>
              </w:rPr>
              <w:t xml:space="preserve">Philosophy of Education Paper Due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F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Certification</w:t>
            </w:r>
          </w:p>
        </w:tc>
        <w:tc>
          <w:tcPr>
            <w:vAlign w:val="top"/>
          </w:tcPr>
          <w:p w:rsidR="00000000" w:rsidDel="00000000" w:rsidP="00000000" w:rsidRDefault="00000000" w:rsidRPr="00000000" w14:paraId="000000F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26</w:t>
            </w:r>
          </w:p>
          <w:p w:rsidR="00000000" w:rsidDel="00000000" w:rsidP="00000000" w:rsidRDefault="00000000" w:rsidRPr="00000000" w14:paraId="000000FC">
            <w:pPr>
              <w:spacing w:line="240" w:lineRule="auto"/>
              <w:rPr>
                <w:rFonts w:ascii="Times New Roman" w:cs="Times New Roman" w:eastAsia="Times New Roman" w:hAnsi="Times New Roman"/>
                <w:sz w:val="24"/>
                <w:szCs w:val="24"/>
                <w:highlight w:val="yellow"/>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F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Professionalism in the Workplace</w:t>
            </w:r>
          </w:p>
        </w:tc>
        <w:tc>
          <w:tcPr>
            <w:vAlign w:val="top"/>
          </w:tcPr>
          <w:p w:rsidR="00000000" w:rsidDel="00000000" w:rsidP="00000000" w:rsidRDefault="00000000" w:rsidRPr="00000000" w14:paraId="000000F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December 3</w:t>
            </w:r>
          </w:p>
          <w:p w:rsidR="00000000" w:rsidDel="00000000" w:rsidP="00000000" w:rsidRDefault="00000000" w:rsidRPr="00000000" w14:paraId="000000FF">
            <w:pPr>
              <w:spacing w:line="240" w:lineRule="auto"/>
              <w:ind w:left="720" w:firstLine="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0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Professionalism in the Workplace</w:t>
            </w:r>
          </w:p>
        </w:tc>
        <w:tc>
          <w:tcPr>
            <w:vAlign w:val="top"/>
          </w:tcPr>
          <w:p w:rsidR="00000000" w:rsidDel="00000000" w:rsidP="00000000" w:rsidRDefault="00000000" w:rsidRPr="00000000" w14:paraId="0000010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December 5</w:t>
            </w:r>
          </w:p>
          <w:p w:rsidR="00000000" w:rsidDel="00000000" w:rsidP="00000000" w:rsidRDefault="00000000" w:rsidRPr="00000000" w14:paraId="00000102">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0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Professionalism in the Workplace</w:t>
            </w:r>
          </w:p>
        </w:tc>
        <w:tc>
          <w:tcPr>
            <w:vAlign w:val="top"/>
          </w:tcPr>
          <w:p w:rsidR="00000000" w:rsidDel="00000000" w:rsidP="00000000" w:rsidRDefault="00000000" w:rsidRPr="00000000" w14:paraId="0000010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December 10</w:t>
            </w:r>
          </w:p>
        </w:tc>
      </w:tr>
      <w:tr>
        <w:trPr>
          <w:cantSplit w:val="0"/>
          <w:tblHeader w:val="0"/>
        </w:trPr>
        <w:tc>
          <w:tcPr>
            <w:vAlign w:val="top"/>
          </w:tcPr>
          <w:p w:rsidR="00000000" w:rsidDel="00000000" w:rsidP="00000000" w:rsidRDefault="00000000" w:rsidRPr="00000000" w14:paraId="0000010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Final Exam</w:t>
            </w:r>
            <w:r w:rsidDel="00000000" w:rsidR="00000000" w:rsidRPr="00000000">
              <w:rPr>
                <w:rtl w:val="0"/>
              </w:rPr>
            </w:r>
          </w:p>
        </w:tc>
        <w:tc>
          <w:tcPr>
            <w:vAlign w:val="top"/>
          </w:tcPr>
          <w:p w:rsidR="00000000" w:rsidDel="00000000" w:rsidP="00000000" w:rsidRDefault="00000000" w:rsidRPr="00000000" w14:paraId="0000010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December 12-17</w:t>
            </w:r>
          </w:p>
          <w:p w:rsidR="00000000" w:rsidDel="00000000" w:rsidP="00000000" w:rsidRDefault="00000000" w:rsidRPr="00000000" w14:paraId="00000107">
            <w:pPr>
              <w:numPr>
                <w:ilvl w:val="0"/>
                <w:numId w:val="6"/>
              </w:numPr>
              <w:spacing w:line="240" w:lineRule="auto"/>
              <w:ind w:left="720" w:hanging="360"/>
              <w:rPr>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Reflection Paper Due</w:t>
            </w:r>
          </w:p>
          <w:p w:rsidR="00000000" w:rsidDel="00000000" w:rsidP="00000000" w:rsidRDefault="00000000" w:rsidRPr="00000000" w14:paraId="00000108">
            <w:pPr>
              <w:numPr>
                <w:ilvl w:val="0"/>
                <w:numId w:val="6"/>
              </w:numPr>
              <w:spacing w:line="240" w:lineRule="auto"/>
              <w:ind w:left="720" w:hanging="360"/>
              <w:rPr>
                <w:b w:val="1"/>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Final Exam</w:t>
            </w:r>
          </w:p>
          <w:p w:rsidR="00000000" w:rsidDel="00000000" w:rsidP="00000000" w:rsidRDefault="00000000" w:rsidRPr="00000000" w14:paraId="00000109">
            <w:pPr>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0A">
      <w:pPr>
        <w:spacing w:line="240" w:lineRule="auto"/>
        <w:ind w:left="43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B">
      <w:pPr>
        <w:spacing w:line="240" w:lineRule="auto"/>
        <w:ind w:left="432"/>
        <w:rPr>
          <w:rFonts w:ascii="Times New Roman" w:cs="Times New Roman" w:eastAsia="Times New Roman" w:hAnsi="Times New Roman"/>
          <w:b w:val="1"/>
          <w:smallCaps w:val="1"/>
          <w:sz w:val="24"/>
          <w:szCs w:val="24"/>
        </w:rPr>
      </w:pPr>
      <w:r w:rsidDel="00000000" w:rsidR="00000000" w:rsidRPr="00000000">
        <w:rPr>
          <w:rtl w:val="0"/>
        </w:rPr>
      </w:r>
    </w:p>
    <w:p w:rsidR="00000000" w:rsidDel="00000000" w:rsidP="00000000" w:rsidRDefault="00000000" w:rsidRPr="00000000" w14:paraId="0000010C">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br w:type="textWrapping"/>
      </w:r>
    </w:p>
    <w:p w:rsidR="00000000" w:rsidDel="00000000" w:rsidP="00000000" w:rsidRDefault="00000000" w:rsidRPr="00000000" w14:paraId="0000010D">
      <w:pPr>
        <w:rPr>
          <w:rFonts w:ascii="Times New Roman" w:cs="Times New Roman" w:eastAsia="Times New Roman" w:hAnsi="Times New Roman"/>
          <w:b w:val="1"/>
          <w:i w:val="0"/>
          <w:smallCaps w:val="0"/>
          <w:strike w:val="0"/>
          <w:color w:val="000000"/>
          <w:sz w:val="16.799999237060547"/>
          <w:szCs w:val="16.799999237060547"/>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VII.</w:t>
        <w:tab/>
        <w:t xml:space="preserve">GRADING CRITERIA: </w:t>
      </w:r>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5660.0006103515625" w:type="dxa"/>
        <w:jc w:val="left"/>
        <w:tblInd w:w="1672.079925537109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60.0006103515625"/>
        <w:tblGridChange w:id="0">
          <w:tblGrid>
            <w:gridCol w:w="5660.0006103515625"/>
          </w:tblGrid>
        </w:tblGridChange>
      </w:tblGrid>
      <w:tr>
        <w:trPr>
          <w:cantSplit w:val="0"/>
          <w:trHeight w:val="19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ind w:left="251.1602783203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Textbook Reading Log and Responses           15%</w:t>
            </w:r>
          </w:p>
          <w:p w:rsidR="00000000" w:rsidDel="00000000" w:rsidP="00000000" w:rsidRDefault="00000000" w:rsidRPr="00000000" w14:paraId="00000110">
            <w:pPr>
              <w:widowControl w:val="0"/>
              <w:spacing w:before="9.840087890625" w:line="240" w:lineRule="auto"/>
              <w:ind w:left="248.0401611328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Participation in Class Discussion                      5%</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8.04016113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Philosophy of Education Paper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388671875" w:line="240" w:lineRule="auto"/>
              <w:ind w:left="252.3602294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Good Tea</w:t>
            </w:r>
            <w:r w:rsidDel="00000000" w:rsidR="00000000" w:rsidRPr="00000000">
              <w:rPr>
                <w:rFonts w:ascii="Times New Roman" w:cs="Times New Roman" w:eastAsia="Times New Roman" w:hAnsi="Times New Roman"/>
                <w:sz w:val="24"/>
                <w:szCs w:val="24"/>
                <w:rtl w:val="0"/>
              </w:rPr>
              <w:t xml:space="preserve">cher Essay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388671875" w:line="240" w:lineRule="auto"/>
              <w:ind w:left="248.04016113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Reflection Paper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p>
        </w:tc>
      </w:tr>
      <w:tr>
        <w:trPr>
          <w:cantSplit w:val="0"/>
          <w:trHeight w:val="5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9.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Exams                                                             20%</w:t>
            </w:r>
          </w:p>
        </w:tc>
      </w:tr>
      <w:tr>
        <w:trPr>
          <w:cantSplit w:val="0"/>
          <w:trHeight w:val="5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9.6807861328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w:t>
            </w:r>
          </w:p>
        </w:tc>
      </w:tr>
    </w:tbl>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388671875" w:line="240" w:lineRule="auto"/>
        <w:ind w:left="807.9600524902344" w:right="0" w:firstLine="632.0399475097656"/>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 90–100 B = 80–89 C = 70–79 D = 60–69 F = 0–59 </w:t>
      </w: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8394775390625" w:line="245.80209732055664" w:lineRule="auto"/>
        <w:ind w:left="1548.3639526367188" w:right="612.5939941406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nglish language learners and students with a documented disability may contact me in my office for extra assistance. We want you to succeed!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9.490966796875" w:line="240" w:lineRule="auto"/>
        <w:ind w:left="147.9600524902343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VIII.  CLASS POLICIES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4898681640625" w:line="245.80161094665527" w:lineRule="auto"/>
        <w:ind w:left="1234.1999816894531" w:right="566.59912109375" w:hanging="426.239929199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Come prepared to participate in class. Bring paper and pen or pencil. No personal cell phone use in class, please.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6339111328125" w:line="240" w:lineRule="auto"/>
        <w:ind w:left="810.12008666992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Assignments are expected the day they are due.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3248291015625" w:line="240" w:lineRule="auto"/>
        <w:ind w:left="814.68002319335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Missed tests must be made up within one week of the original date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654296875" w:line="487.3045349121094" w:lineRule="auto"/>
        <w:ind w:left="810.1200866699219" w:right="1423.4490966796875" w:firstLine="304.0798950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 the exam or before grades are due to the office (example: final exam). D. Your participation in the class will affect your final grade.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6153564453125" w:line="470.7118892669678" w:lineRule="auto"/>
        <w:ind w:left="809.8800659179688" w:right="180.6787109375" w:firstLine="1.199951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No food allowed in class–-unless it is part of a lesson or there is enough for everyone. F. Do not do work from other classes during this class. Drinks require lids.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31793212890625" w:line="241.47849082946777" w:lineRule="auto"/>
        <w:ind w:left="814.4400024414062" w:right="309.7180175781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 Attendance: You are allowed to miss a class no more than twice the amount of times the class meets per week. If you must leave early, it is simply counted as a tardy.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9564208984375" w:line="240" w:lineRule="auto"/>
        <w:ind w:left="0" w:right="529.8388671875"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 Statement on plagiarism: Students should make sure to cite any and all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Page 9 of 11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7.40478515625" w:line="237.4049949645996" w:lineRule="auto"/>
        <w:ind w:left="1105.5599975585938" w:right="895.101318359375" w:firstLine="27.2399902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sources used in their writing. Your responsibility, when you put your name on a piece of work, is simply to distinguish between what is yours and what is not, and to credit those who have in any way contributed. Failure to do so is plagiarism and could result in automatic failure in a course.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02967834472656" w:line="240" w:lineRule="auto"/>
        <w:ind w:left="812.04010009765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Please follow the Hobe Sound Bible College dress code.</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80209732055664" w:lineRule="auto"/>
        <w:ind w:left="1167.4800109863281" w:right="921.796875" w:hanging="356.399993896484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 If you have documentation of a special education need, please contact the instructor at your earliest convenience.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80209732055664" w:lineRule="auto"/>
        <w:ind w:left="1167.4800109863281" w:right="921.796875" w:hanging="356.3999938964844"/>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6">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IX.</w:t>
        <w:tab/>
        <w:t xml:space="preserve">BIBLIOGRAPHY </w:t>
      </w:r>
    </w:p>
    <w:p w:rsidR="00000000" w:rsidDel="00000000" w:rsidP="00000000" w:rsidRDefault="00000000" w:rsidRPr="00000000" w14:paraId="00000127">
      <w:pPr>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Anderson, K. (2019). </w:t>
      </w:r>
      <w:r w:rsidDel="00000000" w:rsidR="00000000" w:rsidRPr="00000000">
        <w:rPr>
          <w:rFonts w:ascii="Times New Roman" w:cs="Times New Roman" w:eastAsia="Times New Roman" w:hAnsi="Times New Roman"/>
          <w:i w:val="1"/>
          <w:sz w:val="24"/>
          <w:szCs w:val="24"/>
          <w:rtl w:val="0"/>
        </w:rPr>
        <w:t xml:space="preserve">The Classical Education You've Always Wanted: How to Teach Grammar, </w:t>
      </w:r>
    </w:p>
    <w:p w:rsidR="00000000" w:rsidDel="00000000" w:rsidP="00000000" w:rsidRDefault="00000000" w:rsidRPr="00000000" w14:paraId="00000128">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Logic, and Rhetoric to Your Kids</w:t>
      </w:r>
      <w:r w:rsidDel="00000000" w:rsidR="00000000" w:rsidRPr="00000000">
        <w:rPr>
          <w:rFonts w:ascii="Times New Roman" w:cs="Times New Roman" w:eastAsia="Times New Roman" w:hAnsi="Times New Roman"/>
          <w:sz w:val="24"/>
          <w:szCs w:val="24"/>
          <w:rtl w:val="0"/>
        </w:rPr>
        <w:t xml:space="preserve">. Classical Academic Press.</w:t>
      </w:r>
    </w:p>
    <w:p w:rsidR="00000000" w:rsidDel="00000000" w:rsidP="00000000" w:rsidRDefault="00000000" w:rsidRPr="00000000" w14:paraId="0000012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Cox, C. (2018). </w:t>
      </w:r>
      <w:r w:rsidDel="00000000" w:rsidR="00000000" w:rsidRPr="00000000">
        <w:rPr>
          <w:rFonts w:ascii="Times New Roman" w:cs="Times New Roman" w:eastAsia="Times New Roman" w:hAnsi="Times New Roman"/>
          <w:i w:val="1"/>
          <w:sz w:val="24"/>
          <w:szCs w:val="24"/>
          <w:rtl w:val="0"/>
        </w:rPr>
        <w:t xml:space="preserve">A Handbook for Classical Teachers</w:t>
      </w:r>
      <w:r w:rsidDel="00000000" w:rsidR="00000000" w:rsidRPr="00000000">
        <w:rPr>
          <w:rFonts w:ascii="Times New Roman" w:cs="Times New Roman" w:eastAsia="Times New Roman" w:hAnsi="Times New Roman"/>
          <w:sz w:val="24"/>
          <w:szCs w:val="24"/>
          <w:rtl w:val="0"/>
        </w:rPr>
        <w:t xml:space="preserve">. Classical Academic Press.</w:t>
      </w:r>
    </w:p>
    <w:p w:rsidR="00000000" w:rsidDel="00000000" w:rsidP="00000000" w:rsidRDefault="00000000" w:rsidRPr="00000000" w14:paraId="0000012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C">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Darling-Hammond, L., &amp; Oakes, J. (2021). </w:t>
      </w:r>
      <w:r w:rsidDel="00000000" w:rsidR="00000000" w:rsidRPr="00000000">
        <w:rPr>
          <w:rFonts w:ascii="Times New Roman" w:cs="Times New Roman" w:eastAsia="Times New Roman" w:hAnsi="Times New Roman"/>
          <w:i w:val="1"/>
          <w:sz w:val="24"/>
          <w:szCs w:val="24"/>
          <w:rtl w:val="0"/>
        </w:rPr>
        <w:t xml:space="preserve">Preparing Teachers for Deeper Learning</w:t>
      </w:r>
      <w:r w:rsidDel="00000000" w:rsidR="00000000" w:rsidRPr="00000000">
        <w:rPr>
          <w:rFonts w:ascii="Times New Roman" w:cs="Times New Roman" w:eastAsia="Times New Roman" w:hAnsi="Times New Roman"/>
          <w:sz w:val="24"/>
          <w:szCs w:val="24"/>
          <w:rtl w:val="0"/>
        </w:rPr>
        <w:t xml:space="preserve">. Harvard  </w:t>
      </w:r>
    </w:p>
    <w:p w:rsidR="00000000" w:rsidDel="00000000" w:rsidP="00000000" w:rsidRDefault="00000000" w:rsidRPr="00000000" w14:paraId="0000012D">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Education Press.</w:t>
      </w:r>
    </w:p>
    <w:p w:rsidR="00000000" w:rsidDel="00000000" w:rsidP="00000000" w:rsidRDefault="00000000" w:rsidRPr="00000000" w14:paraId="0000012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Delpit, L. (2019). </w:t>
      </w:r>
      <w:r w:rsidDel="00000000" w:rsidR="00000000" w:rsidRPr="00000000">
        <w:rPr>
          <w:rFonts w:ascii="Times New Roman" w:cs="Times New Roman" w:eastAsia="Times New Roman" w:hAnsi="Times New Roman"/>
          <w:i w:val="1"/>
          <w:sz w:val="24"/>
          <w:szCs w:val="24"/>
          <w:rtl w:val="0"/>
        </w:rPr>
        <w:t xml:space="preserve">Teaching When the World Is on Fire</w:t>
      </w:r>
      <w:r w:rsidDel="00000000" w:rsidR="00000000" w:rsidRPr="00000000">
        <w:rPr>
          <w:rFonts w:ascii="Times New Roman" w:cs="Times New Roman" w:eastAsia="Times New Roman" w:hAnsi="Times New Roman"/>
          <w:sz w:val="24"/>
          <w:szCs w:val="24"/>
          <w:rtl w:val="0"/>
        </w:rPr>
        <w:t xml:space="preserve">. The New Press.</w:t>
      </w:r>
    </w:p>
    <w:p w:rsidR="00000000" w:rsidDel="00000000" w:rsidP="00000000" w:rsidRDefault="00000000" w:rsidRPr="00000000" w14:paraId="0000013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1">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Emdin, C. (2016). </w:t>
      </w:r>
      <w:r w:rsidDel="00000000" w:rsidR="00000000" w:rsidRPr="00000000">
        <w:rPr>
          <w:rFonts w:ascii="Times New Roman" w:cs="Times New Roman" w:eastAsia="Times New Roman" w:hAnsi="Times New Roman"/>
          <w:i w:val="1"/>
          <w:sz w:val="24"/>
          <w:szCs w:val="24"/>
          <w:rtl w:val="0"/>
        </w:rPr>
        <w:t xml:space="preserve">For White Folks Who Teach in the Hood... and the Rest of Y'all Too: Reality </w:t>
      </w:r>
    </w:p>
    <w:p w:rsidR="00000000" w:rsidDel="00000000" w:rsidP="00000000" w:rsidRDefault="00000000" w:rsidRPr="00000000" w14:paraId="00000132">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Pedagogy and Urban Education</w:t>
      </w:r>
      <w:r w:rsidDel="00000000" w:rsidR="00000000" w:rsidRPr="00000000">
        <w:rPr>
          <w:rFonts w:ascii="Times New Roman" w:cs="Times New Roman" w:eastAsia="Times New Roman" w:hAnsi="Times New Roman"/>
          <w:sz w:val="24"/>
          <w:szCs w:val="24"/>
          <w:rtl w:val="0"/>
        </w:rPr>
        <w:t xml:space="preserve">. Beacon Press.</w:t>
      </w:r>
    </w:p>
    <w:p w:rsidR="00000000" w:rsidDel="00000000" w:rsidP="00000000" w:rsidRDefault="00000000" w:rsidRPr="00000000" w14:paraId="00000133">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Gay, G. (2018). </w:t>
      </w:r>
      <w:r w:rsidDel="00000000" w:rsidR="00000000" w:rsidRPr="00000000">
        <w:rPr>
          <w:rFonts w:ascii="Times New Roman" w:cs="Times New Roman" w:eastAsia="Times New Roman" w:hAnsi="Times New Roman"/>
          <w:i w:val="1"/>
          <w:sz w:val="24"/>
          <w:szCs w:val="24"/>
          <w:rtl w:val="0"/>
        </w:rPr>
        <w:t xml:space="preserve">Culturally Responsive Teaching: Theory, Research, and Practice</w:t>
      </w:r>
      <w:r w:rsidDel="00000000" w:rsidR="00000000" w:rsidRPr="00000000">
        <w:rPr>
          <w:rFonts w:ascii="Times New Roman" w:cs="Times New Roman" w:eastAsia="Times New Roman" w:hAnsi="Times New Roman"/>
          <w:sz w:val="24"/>
          <w:szCs w:val="24"/>
          <w:rtl w:val="0"/>
        </w:rPr>
        <w:t xml:space="preserve"> (3rd ed.). </w:t>
      </w:r>
    </w:p>
    <w:p w:rsidR="00000000" w:rsidDel="00000000" w:rsidP="00000000" w:rsidRDefault="00000000" w:rsidRPr="00000000" w14:paraId="00000134">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Teachers College Press.</w:t>
      </w:r>
    </w:p>
    <w:p w:rsidR="00000000" w:rsidDel="00000000" w:rsidP="00000000" w:rsidRDefault="00000000" w:rsidRPr="00000000" w14:paraId="00000135">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Gutek, G. L. (2012). </w:t>
      </w:r>
      <w:r w:rsidDel="00000000" w:rsidR="00000000" w:rsidRPr="00000000">
        <w:rPr>
          <w:rFonts w:ascii="Times New Roman" w:cs="Times New Roman" w:eastAsia="Times New Roman" w:hAnsi="Times New Roman"/>
          <w:i w:val="1"/>
          <w:sz w:val="24"/>
          <w:szCs w:val="24"/>
          <w:rtl w:val="0"/>
        </w:rPr>
        <w:t xml:space="preserve">Historical and Philosophical Foundations of Education: A Biographical </w:t>
      </w:r>
    </w:p>
    <w:p w:rsidR="00000000" w:rsidDel="00000000" w:rsidP="00000000" w:rsidRDefault="00000000" w:rsidRPr="00000000" w14:paraId="00000136">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Introduction</w:t>
      </w:r>
      <w:r w:rsidDel="00000000" w:rsidR="00000000" w:rsidRPr="00000000">
        <w:rPr>
          <w:rFonts w:ascii="Times New Roman" w:cs="Times New Roman" w:eastAsia="Times New Roman" w:hAnsi="Times New Roman"/>
          <w:sz w:val="24"/>
          <w:szCs w:val="24"/>
          <w:rtl w:val="0"/>
        </w:rPr>
        <w:t xml:space="preserve"> (5th ed.). Pearson.</w:t>
      </w:r>
    </w:p>
    <w:p w:rsidR="00000000" w:rsidDel="00000000" w:rsidP="00000000" w:rsidRDefault="00000000" w:rsidRPr="00000000" w14:paraId="0000013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Hooks, B. (2020). </w:t>
      </w:r>
      <w:r w:rsidDel="00000000" w:rsidR="00000000" w:rsidRPr="00000000">
        <w:rPr>
          <w:rFonts w:ascii="Times New Roman" w:cs="Times New Roman" w:eastAsia="Times New Roman" w:hAnsi="Times New Roman"/>
          <w:i w:val="1"/>
          <w:sz w:val="24"/>
          <w:szCs w:val="24"/>
          <w:rtl w:val="0"/>
        </w:rPr>
        <w:t xml:space="preserve">Teaching to Transgress: Education as the Practice of Freedom</w:t>
      </w:r>
      <w:r w:rsidDel="00000000" w:rsidR="00000000" w:rsidRPr="00000000">
        <w:rPr>
          <w:rFonts w:ascii="Times New Roman" w:cs="Times New Roman" w:eastAsia="Times New Roman" w:hAnsi="Times New Roman"/>
          <w:sz w:val="24"/>
          <w:szCs w:val="24"/>
          <w:rtl w:val="0"/>
        </w:rPr>
        <w:t xml:space="preserve">. Routledge.</w:t>
      </w:r>
    </w:p>
    <w:p w:rsidR="00000000" w:rsidDel="00000000" w:rsidP="00000000" w:rsidRDefault="00000000" w:rsidRPr="00000000" w14:paraId="0000013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A">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Kern, A., &amp; Hansbrough, M. (2021). </w:t>
      </w:r>
      <w:r w:rsidDel="00000000" w:rsidR="00000000" w:rsidRPr="00000000">
        <w:rPr>
          <w:rFonts w:ascii="Times New Roman" w:cs="Times New Roman" w:eastAsia="Times New Roman" w:hAnsi="Times New Roman"/>
          <w:i w:val="1"/>
          <w:sz w:val="24"/>
          <w:szCs w:val="24"/>
          <w:rtl w:val="0"/>
        </w:rPr>
        <w:t xml:space="preserve">The Liberal Arts Tradition: A Philosophy of Christian </w:t>
      </w:r>
    </w:p>
    <w:p w:rsidR="00000000" w:rsidDel="00000000" w:rsidP="00000000" w:rsidRDefault="00000000" w:rsidRPr="00000000" w14:paraId="0000013B">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Classical Education</w:t>
      </w:r>
      <w:r w:rsidDel="00000000" w:rsidR="00000000" w:rsidRPr="00000000">
        <w:rPr>
          <w:rFonts w:ascii="Times New Roman" w:cs="Times New Roman" w:eastAsia="Times New Roman" w:hAnsi="Times New Roman"/>
          <w:sz w:val="24"/>
          <w:szCs w:val="24"/>
          <w:rtl w:val="0"/>
        </w:rPr>
        <w:t xml:space="preserve"> (2nd ed.). Classical Academic Press.</w:t>
      </w:r>
    </w:p>
    <w:p w:rsidR="00000000" w:rsidDel="00000000" w:rsidP="00000000" w:rsidRDefault="00000000" w:rsidRPr="00000000" w14:paraId="0000013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Knight, G. R. (2006). </w:t>
      </w:r>
      <w:r w:rsidDel="00000000" w:rsidR="00000000" w:rsidRPr="00000000">
        <w:rPr>
          <w:rFonts w:ascii="Times New Roman" w:cs="Times New Roman" w:eastAsia="Times New Roman" w:hAnsi="Times New Roman"/>
          <w:i w:val="1"/>
          <w:sz w:val="24"/>
          <w:szCs w:val="24"/>
          <w:rtl w:val="0"/>
        </w:rPr>
        <w:t xml:space="preserve">Philosophy &amp; Education: An Introduction in Christian Perspective</w:t>
      </w:r>
      <w:r w:rsidDel="00000000" w:rsidR="00000000" w:rsidRPr="00000000">
        <w:rPr>
          <w:rFonts w:ascii="Times New Roman" w:cs="Times New Roman" w:eastAsia="Times New Roman" w:hAnsi="Times New Roman"/>
          <w:sz w:val="24"/>
          <w:szCs w:val="24"/>
          <w:rtl w:val="0"/>
        </w:rPr>
        <w:t xml:space="preserve"> (4th ed.). </w:t>
      </w:r>
    </w:p>
    <w:p w:rsidR="00000000" w:rsidDel="00000000" w:rsidP="00000000" w:rsidRDefault="00000000" w:rsidRPr="00000000" w14:paraId="0000013E">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Andrews University Press.</w:t>
      </w:r>
    </w:p>
    <w:p w:rsidR="00000000" w:rsidDel="00000000" w:rsidP="00000000" w:rsidRDefault="00000000" w:rsidRPr="00000000" w14:paraId="0000013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0">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Milner IV, H. R. (2019). </w:t>
      </w:r>
      <w:r w:rsidDel="00000000" w:rsidR="00000000" w:rsidRPr="00000000">
        <w:rPr>
          <w:rFonts w:ascii="Times New Roman" w:cs="Times New Roman" w:eastAsia="Times New Roman" w:hAnsi="Times New Roman"/>
          <w:i w:val="1"/>
          <w:sz w:val="24"/>
          <w:szCs w:val="24"/>
          <w:rtl w:val="0"/>
        </w:rPr>
        <w:t xml:space="preserve">Start Where You Are, But Don't Stay There: Understanding Diversity, </w:t>
      </w:r>
    </w:p>
    <w:p w:rsidR="00000000" w:rsidDel="00000000" w:rsidP="00000000" w:rsidRDefault="00000000" w:rsidRPr="00000000" w14:paraId="00000141">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Opportunity Gaps, and Teaching in Today's Classrooms</w:t>
      </w:r>
      <w:r w:rsidDel="00000000" w:rsidR="00000000" w:rsidRPr="00000000">
        <w:rPr>
          <w:rFonts w:ascii="Times New Roman" w:cs="Times New Roman" w:eastAsia="Times New Roman" w:hAnsi="Times New Roman"/>
          <w:sz w:val="24"/>
          <w:szCs w:val="24"/>
          <w:rtl w:val="0"/>
        </w:rPr>
        <w:t xml:space="preserve"> (2nd ed.). Harvard Education Press.</w:t>
      </w:r>
    </w:p>
    <w:p w:rsidR="00000000" w:rsidDel="00000000" w:rsidP="00000000" w:rsidRDefault="00000000" w:rsidRPr="00000000" w14:paraId="000001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Nieto, S. (2017). </w:t>
      </w:r>
      <w:r w:rsidDel="00000000" w:rsidR="00000000" w:rsidRPr="00000000">
        <w:rPr>
          <w:rFonts w:ascii="Times New Roman" w:cs="Times New Roman" w:eastAsia="Times New Roman" w:hAnsi="Times New Roman"/>
          <w:i w:val="1"/>
          <w:sz w:val="24"/>
          <w:szCs w:val="24"/>
          <w:rtl w:val="0"/>
        </w:rPr>
        <w:t xml:space="preserve">Affirming Diversity: The Sociopolitical Context of Multicultural Education</w:t>
      </w:r>
      <w:r w:rsidDel="00000000" w:rsidR="00000000" w:rsidRPr="00000000">
        <w:rPr>
          <w:rFonts w:ascii="Times New Roman" w:cs="Times New Roman" w:eastAsia="Times New Roman" w:hAnsi="Times New Roman"/>
          <w:sz w:val="24"/>
          <w:szCs w:val="24"/>
          <w:rtl w:val="0"/>
        </w:rPr>
        <w:t xml:space="preserve"> (7th </w:t>
      </w:r>
    </w:p>
    <w:p w:rsidR="00000000" w:rsidDel="00000000" w:rsidP="00000000" w:rsidRDefault="00000000" w:rsidRPr="00000000" w14:paraId="00000143">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 Pearson.</w:t>
      </w:r>
    </w:p>
    <w:p w:rsidR="00000000" w:rsidDel="00000000" w:rsidP="00000000" w:rsidRDefault="00000000" w:rsidRPr="00000000" w14:paraId="000001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Noll, J. W. (Ed.). (2013). </w:t>
      </w:r>
      <w:r w:rsidDel="00000000" w:rsidR="00000000" w:rsidRPr="00000000">
        <w:rPr>
          <w:rFonts w:ascii="Times New Roman" w:cs="Times New Roman" w:eastAsia="Times New Roman" w:hAnsi="Times New Roman"/>
          <w:i w:val="1"/>
          <w:sz w:val="24"/>
          <w:szCs w:val="24"/>
          <w:rtl w:val="0"/>
        </w:rPr>
        <w:t xml:space="preserve">Taking Sides: Clashing Views on Educational Issues</w:t>
      </w:r>
      <w:r w:rsidDel="00000000" w:rsidR="00000000" w:rsidRPr="00000000">
        <w:rPr>
          <w:rFonts w:ascii="Times New Roman" w:cs="Times New Roman" w:eastAsia="Times New Roman" w:hAnsi="Times New Roman"/>
          <w:sz w:val="24"/>
          <w:szCs w:val="24"/>
          <w:rtl w:val="0"/>
        </w:rPr>
        <w:t xml:space="preserve"> (18th ed.). </w:t>
      </w:r>
    </w:p>
    <w:p w:rsidR="00000000" w:rsidDel="00000000" w:rsidP="00000000" w:rsidRDefault="00000000" w:rsidRPr="00000000" w14:paraId="00000145">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McGraw-Hill Education.</w:t>
      </w:r>
    </w:p>
    <w:p w:rsidR="00000000" w:rsidDel="00000000" w:rsidP="00000000" w:rsidRDefault="00000000" w:rsidRPr="00000000" w14:paraId="0000014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Palmer, P. J. (1998). </w:t>
      </w:r>
      <w:r w:rsidDel="00000000" w:rsidR="00000000" w:rsidRPr="00000000">
        <w:rPr>
          <w:rFonts w:ascii="Times New Roman" w:cs="Times New Roman" w:eastAsia="Times New Roman" w:hAnsi="Times New Roman"/>
          <w:i w:val="1"/>
          <w:sz w:val="24"/>
          <w:szCs w:val="24"/>
          <w:rtl w:val="0"/>
        </w:rPr>
        <w:t xml:space="preserve">The Courage to Teach: Exploring the Inner Landscape of a Teacher's Life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48">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Jossey-Bass.</w:t>
      </w:r>
    </w:p>
    <w:p w:rsidR="00000000" w:rsidDel="00000000" w:rsidP="00000000" w:rsidRDefault="00000000" w:rsidRPr="00000000" w14:paraId="0000014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A">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Perrin, C. (2020). </w:t>
      </w:r>
      <w:r w:rsidDel="00000000" w:rsidR="00000000" w:rsidRPr="00000000">
        <w:rPr>
          <w:rFonts w:ascii="Times New Roman" w:cs="Times New Roman" w:eastAsia="Times New Roman" w:hAnsi="Times New Roman"/>
          <w:i w:val="1"/>
          <w:sz w:val="24"/>
          <w:szCs w:val="24"/>
          <w:rtl w:val="0"/>
        </w:rPr>
        <w:t xml:space="preserve">An Introduction to Classical Education: A Guide for Parents</w:t>
      </w:r>
      <w:r w:rsidDel="00000000" w:rsidR="00000000" w:rsidRPr="00000000">
        <w:rPr>
          <w:rFonts w:ascii="Times New Roman" w:cs="Times New Roman" w:eastAsia="Times New Roman" w:hAnsi="Times New Roman"/>
          <w:sz w:val="24"/>
          <w:szCs w:val="24"/>
          <w:rtl w:val="0"/>
        </w:rPr>
        <w:t xml:space="preserve">. Classical </w:t>
      </w:r>
    </w:p>
    <w:p w:rsidR="00000000" w:rsidDel="00000000" w:rsidP="00000000" w:rsidRDefault="00000000" w:rsidRPr="00000000" w14:paraId="0000014B">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Academic Press.</w:t>
      </w:r>
    </w:p>
    <w:p w:rsidR="00000000" w:rsidDel="00000000" w:rsidP="00000000" w:rsidRDefault="00000000" w:rsidRPr="00000000" w14:paraId="0000014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D">
      <w:pPr>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Roberts, J. (2019). </w:t>
      </w:r>
      <w:r w:rsidDel="00000000" w:rsidR="00000000" w:rsidRPr="00000000">
        <w:rPr>
          <w:rFonts w:ascii="Times New Roman" w:cs="Times New Roman" w:eastAsia="Times New Roman" w:hAnsi="Times New Roman"/>
          <w:i w:val="1"/>
          <w:sz w:val="24"/>
          <w:szCs w:val="24"/>
          <w:rtl w:val="0"/>
        </w:rPr>
        <w:t xml:space="preserve">Recovering the Lost Tools of Learning: An Approach to Distinctively Christian </w:t>
      </w:r>
    </w:p>
    <w:p w:rsidR="00000000" w:rsidDel="00000000" w:rsidP="00000000" w:rsidRDefault="00000000" w:rsidRPr="00000000" w14:paraId="0000014E">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Education</w:t>
      </w:r>
      <w:r w:rsidDel="00000000" w:rsidR="00000000" w:rsidRPr="00000000">
        <w:rPr>
          <w:rFonts w:ascii="Times New Roman" w:cs="Times New Roman" w:eastAsia="Times New Roman" w:hAnsi="Times New Roman"/>
          <w:sz w:val="24"/>
          <w:szCs w:val="24"/>
          <w:rtl w:val="0"/>
        </w:rPr>
        <w:t xml:space="preserve">. Crossway.</w:t>
      </w:r>
    </w:p>
    <w:p w:rsidR="00000000" w:rsidDel="00000000" w:rsidP="00000000" w:rsidRDefault="00000000" w:rsidRPr="00000000" w14:paraId="0000014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Ryan, K., &amp; Cooper, J. M. (2013). </w:t>
      </w:r>
      <w:r w:rsidDel="00000000" w:rsidR="00000000" w:rsidRPr="00000000">
        <w:rPr>
          <w:rFonts w:ascii="Times New Roman" w:cs="Times New Roman" w:eastAsia="Times New Roman" w:hAnsi="Times New Roman"/>
          <w:i w:val="1"/>
          <w:sz w:val="24"/>
          <w:szCs w:val="24"/>
          <w:rtl w:val="0"/>
        </w:rPr>
        <w:t xml:space="preserve">Those Who Can, Teach</w:t>
      </w:r>
      <w:r w:rsidDel="00000000" w:rsidR="00000000" w:rsidRPr="00000000">
        <w:rPr>
          <w:rFonts w:ascii="Times New Roman" w:cs="Times New Roman" w:eastAsia="Times New Roman" w:hAnsi="Times New Roman"/>
          <w:sz w:val="24"/>
          <w:szCs w:val="24"/>
          <w:rtl w:val="0"/>
        </w:rPr>
        <w:t xml:space="preserve"> (13th ed.). Cengage Learning.</w:t>
      </w:r>
    </w:p>
    <w:p w:rsidR="00000000" w:rsidDel="00000000" w:rsidP="00000000" w:rsidRDefault="00000000" w:rsidRPr="00000000" w14:paraId="0000015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2">
      <w:pPr>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Sleeter, C. E., &amp; Carmona, J. F. (2017). </w:t>
      </w:r>
      <w:r w:rsidDel="00000000" w:rsidR="00000000" w:rsidRPr="00000000">
        <w:rPr>
          <w:rFonts w:ascii="Times New Roman" w:cs="Times New Roman" w:eastAsia="Times New Roman" w:hAnsi="Times New Roman"/>
          <w:i w:val="1"/>
          <w:sz w:val="24"/>
          <w:szCs w:val="24"/>
          <w:rtl w:val="0"/>
        </w:rPr>
        <w:t xml:space="preserve">Un-Standardizing Curriculum: Multicultural Teaching in </w:t>
      </w:r>
    </w:p>
    <w:p w:rsidR="00000000" w:rsidDel="00000000" w:rsidP="00000000" w:rsidRDefault="00000000" w:rsidRPr="00000000" w14:paraId="00000153">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the Standards-Based Classroom</w:t>
      </w:r>
      <w:r w:rsidDel="00000000" w:rsidR="00000000" w:rsidRPr="00000000">
        <w:rPr>
          <w:rFonts w:ascii="Times New Roman" w:cs="Times New Roman" w:eastAsia="Times New Roman" w:hAnsi="Times New Roman"/>
          <w:sz w:val="24"/>
          <w:szCs w:val="24"/>
          <w:rtl w:val="0"/>
        </w:rPr>
        <w:t xml:space="preserve"> (2nd ed.). Teachers College Press.</w:t>
      </w:r>
    </w:p>
    <w:p w:rsidR="00000000" w:rsidDel="00000000" w:rsidP="00000000" w:rsidRDefault="00000000" w:rsidRPr="00000000" w14:paraId="0000015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Smith, D. I. (2011). </w:t>
      </w:r>
      <w:r w:rsidDel="00000000" w:rsidR="00000000" w:rsidRPr="00000000">
        <w:rPr>
          <w:rFonts w:ascii="Times New Roman" w:cs="Times New Roman" w:eastAsia="Times New Roman" w:hAnsi="Times New Roman"/>
          <w:i w:val="1"/>
          <w:sz w:val="24"/>
          <w:szCs w:val="24"/>
          <w:rtl w:val="0"/>
        </w:rPr>
        <w:t xml:space="preserve">Learning from the Stranger: Christian Faith and Cultural Diversity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56">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Eerdmans Publishing.</w:t>
      </w:r>
    </w:p>
    <w:p w:rsidR="00000000" w:rsidDel="00000000" w:rsidP="00000000" w:rsidRDefault="00000000" w:rsidRPr="00000000" w14:paraId="0000015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9">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Van Brummelen, H. W. (2009). </w:t>
      </w:r>
      <w:r w:rsidDel="00000000" w:rsidR="00000000" w:rsidRPr="00000000">
        <w:rPr>
          <w:rFonts w:ascii="Times New Roman" w:cs="Times New Roman" w:eastAsia="Times New Roman" w:hAnsi="Times New Roman"/>
          <w:i w:val="1"/>
          <w:sz w:val="24"/>
          <w:szCs w:val="24"/>
          <w:rtl w:val="0"/>
        </w:rPr>
        <w:t xml:space="preserve">Walking with God in the Classroom: Christian Approaches to </w:t>
      </w:r>
    </w:p>
    <w:p w:rsidR="00000000" w:rsidDel="00000000" w:rsidP="00000000" w:rsidRDefault="00000000" w:rsidRPr="00000000" w14:paraId="0000015A">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Teaching and Learning</w:t>
      </w:r>
      <w:r w:rsidDel="00000000" w:rsidR="00000000" w:rsidRPr="00000000">
        <w:rPr>
          <w:rFonts w:ascii="Times New Roman" w:cs="Times New Roman" w:eastAsia="Times New Roman" w:hAnsi="Times New Roman"/>
          <w:sz w:val="24"/>
          <w:szCs w:val="24"/>
          <w:rtl w:val="0"/>
        </w:rPr>
        <w:t xml:space="preserve"> (3rd ed.). Purposeful Design Publications.</w:t>
      </w:r>
    </w:p>
    <w:p w:rsidR="00000000" w:rsidDel="00000000" w:rsidP="00000000" w:rsidRDefault="00000000" w:rsidRPr="00000000" w14:paraId="0000015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Veith Jr., G. E., &amp; Kern, A. (2018). </w:t>
      </w:r>
      <w:r w:rsidDel="00000000" w:rsidR="00000000" w:rsidRPr="00000000">
        <w:rPr>
          <w:rFonts w:ascii="Times New Roman" w:cs="Times New Roman" w:eastAsia="Times New Roman" w:hAnsi="Times New Roman"/>
          <w:i w:val="1"/>
          <w:sz w:val="24"/>
          <w:szCs w:val="24"/>
          <w:rtl w:val="0"/>
        </w:rPr>
        <w:t xml:space="preserve">Classical Education: The Movement Sweeping America</w:t>
      </w:r>
      <w:r w:rsidDel="00000000" w:rsidR="00000000" w:rsidRPr="00000000">
        <w:rPr>
          <w:rFonts w:ascii="Times New Roman" w:cs="Times New Roman" w:eastAsia="Times New Roman" w:hAnsi="Times New Roman"/>
          <w:sz w:val="24"/>
          <w:szCs w:val="24"/>
          <w:rtl w:val="0"/>
        </w:rPr>
        <w:t xml:space="preserve"> (3rd </w:t>
      </w:r>
    </w:p>
    <w:p w:rsidR="00000000" w:rsidDel="00000000" w:rsidP="00000000" w:rsidRDefault="00000000" w:rsidRPr="00000000" w14:paraId="0000015D">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 Capital Research Center.</w:t>
      </w:r>
    </w:p>
    <w:p w:rsidR="00000000" w:rsidDel="00000000" w:rsidP="00000000" w:rsidRDefault="00000000" w:rsidRPr="00000000" w14:paraId="0000015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F">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Westra, L., &amp; Perrin, C. (2021). </w:t>
      </w:r>
      <w:r w:rsidDel="00000000" w:rsidR="00000000" w:rsidRPr="00000000">
        <w:rPr>
          <w:rFonts w:ascii="Times New Roman" w:cs="Times New Roman" w:eastAsia="Times New Roman" w:hAnsi="Times New Roman"/>
          <w:i w:val="1"/>
          <w:sz w:val="24"/>
          <w:szCs w:val="24"/>
          <w:rtl w:val="0"/>
        </w:rPr>
        <w:t xml:space="preserve">In Search of the Good: A Christian Classical Guide to Reading </w:t>
      </w:r>
    </w:p>
    <w:p w:rsidR="00000000" w:rsidDel="00000000" w:rsidP="00000000" w:rsidRDefault="00000000" w:rsidRPr="00000000" w14:paraId="00000160">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Great Literature and Living the Good Life</w:t>
      </w:r>
      <w:r w:rsidDel="00000000" w:rsidR="00000000" w:rsidRPr="00000000">
        <w:rPr>
          <w:rFonts w:ascii="Times New Roman" w:cs="Times New Roman" w:eastAsia="Times New Roman" w:hAnsi="Times New Roman"/>
          <w:sz w:val="24"/>
          <w:szCs w:val="24"/>
          <w:rtl w:val="0"/>
        </w:rPr>
        <w:t xml:space="preserve">. Classical Academic Press.</w:t>
      </w:r>
    </w:p>
    <w:p w:rsidR="00000000" w:rsidDel="00000000" w:rsidP="00000000" w:rsidRDefault="00000000" w:rsidRPr="00000000" w14:paraId="0000016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Wiles, J., &amp; Bondi, J. (2014). </w:t>
      </w:r>
      <w:r w:rsidDel="00000000" w:rsidR="00000000" w:rsidRPr="00000000">
        <w:rPr>
          <w:rFonts w:ascii="Times New Roman" w:cs="Times New Roman" w:eastAsia="Times New Roman" w:hAnsi="Times New Roman"/>
          <w:i w:val="1"/>
          <w:sz w:val="24"/>
          <w:szCs w:val="24"/>
          <w:rtl w:val="0"/>
        </w:rPr>
        <w:t xml:space="preserve">Curriculum Development: A Guide to Practice</w:t>
      </w:r>
      <w:r w:rsidDel="00000000" w:rsidR="00000000" w:rsidRPr="00000000">
        <w:rPr>
          <w:rFonts w:ascii="Times New Roman" w:cs="Times New Roman" w:eastAsia="Times New Roman" w:hAnsi="Times New Roman"/>
          <w:sz w:val="24"/>
          <w:szCs w:val="24"/>
          <w:rtl w:val="0"/>
        </w:rPr>
        <w:t xml:space="preserve"> (9th ed.). Pearson.</w:t>
      </w:r>
    </w:p>
    <w:p w:rsidR="00000000" w:rsidDel="00000000" w:rsidP="00000000" w:rsidRDefault="00000000" w:rsidRPr="00000000" w14:paraId="0000016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4">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Wilhoit, J. C., &amp; Dettoni, J. M. (Eds.). (1995). </w:t>
      </w:r>
      <w:r w:rsidDel="00000000" w:rsidR="00000000" w:rsidRPr="00000000">
        <w:rPr>
          <w:rFonts w:ascii="Times New Roman" w:cs="Times New Roman" w:eastAsia="Times New Roman" w:hAnsi="Times New Roman"/>
          <w:i w:val="1"/>
          <w:sz w:val="24"/>
          <w:szCs w:val="24"/>
          <w:rtl w:val="0"/>
        </w:rPr>
        <w:t xml:space="preserve">Nurture That Is Christian: Developmental </w:t>
      </w:r>
    </w:p>
    <w:p w:rsidR="00000000" w:rsidDel="00000000" w:rsidP="00000000" w:rsidRDefault="00000000" w:rsidRPr="00000000" w14:paraId="00000165">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Perspectives on Christian Education</w:t>
      </w:r>
      <w:r w:rsidDel="00000000" w:rsidR="00000000" w:rsidRPr="00000000">
        <w:rPr>
          <w:rFonts w:ascii="Times New Roman" w:cs="Times New Roman" w:eastAsia="Times New Roman" w:hAnsi="Times New Roman"/>
          <w:sz w:val="24"/>
          <w:szCs w:val="24"/>
          <w:rtl w:val="0"/>
        </w:rPr>
        <w:t xml:space="preserve">. Baker Academic.</w:t>
      </w:r>
    </w:p>
    <w:p w:rsidR="00000000" w:rsidDel="00000000" w:rsidP="00000000" w:rsidRDefault="00000000" w:rsidRPr="00000000" w14:paraId="0000016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Wilson, D. (2018). </w:t>
      </w:r>
      <w:r w:rsidDel="00000000" w:rsidR="00000000" w:rsidRPr="00000000">
        <w:rPr>
          <w:rFonts w:ascii="Times New Roman" w:cs="Times New Roman" w:eastAsia="Times New Roman" w:hAnsi="Times New Roman"/>
          <w:i w:val="1"/>
          <w:sz w:val="24"/>
          <w:szCs w:val="24"/>
          <w:rtl w:val="0"/>
        </w:rPr>
        <w:t xml:space="preserve">The Case for Classical Christian Education</w:t>
      </w:r>
      <w:r w:rsidDel="00000000" w:rsidR="00000000" w:rsidRPr="00000000">
        <w:rPr>
          <w:rFonts w:ascii="Times New Roman" w:cs="Times New Roman" w:eastAsia="Times New Roman" w:hAnsi="Times New Roman"/>
          <w:sz w:val="24"/>
          <w:szCs w:val="24"/>
          <w:rtl w:val="0"/>
        </w:rPr>
        <w:t xml:space="preserve">. Crossway.</w:t>
      </w:r>
    </w:p>
    <w:p w:rsidR="00000000" w:rsidDel="00000000" w:rsidP="00000000" w:rsidRDefault="00000000" w:rsidRPr="00000000" w14:paraId="0000016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9">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Wilson, D., &amp; Fischer, W. (2020). </w:t>
      </w:r>
      <w:r w:rsidDel="00000000" w:rsidR="00000000" w:rsidRPr="00000000">
        <w:rPr>
          <w:rFonts w:ascii="Times New Roman" w:cs="Times New Roman" w:eastAsia="Times New Roman" w:hAnsi="Times New Roman"/>
          <w:i w:val="1"/>
          <w:sz w:val="24"/>
          <w:szCs w:val="24"/>
          <w:rtl w:val="0"/>
        </w:rPr>
        <w:t xml:space="preserve">Repairing the Ruins: The Classical and Christian Challenge to </w:t>
      </w:r>
    </w:p>
    <w:p w:rsidR="00000000" w:rsidDel="00000000" w:rsidP="00000000" w:rsidRDefault="00000000" w:rsidRPr="00000000" w14:paraId="0000016A">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Modern Education</w:t>
      </w:r>
      <w:r w:rsidDel="00000000" w:rsidR="00000000" w:rsidRPr="00000000">
        <w:rPr>
          <w:rFonts w:ascii="Times New Roman" w:cs="Times New Roman" w:eastAsia="Times New Roman" w:hAnsi="Times New Roman"/>
          <w:sz w:val="24"/>
          <w:szCs w:val="24"/>
          <w:rtl w:val="0"/>
        </w:rPr>
        <w:t xml:space="preserve"> (2nd ed.). Canon Press.</w:t>
      </w:r>
    </w:p>
    <w:p w:rsidR="00000000" w:rsidDel="00000000" w:rsidP="00000000" w:rsidRDefault="00000000" w:rsidRPr="00000000" w14:paraId="0000016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Wood, C. M. (2007). </w:t>
      </w:r>
      <w:r w:rsidDel="00000000" w:rsidR="00000000" w:rsidRPr="00000000">
        <w:rPr>
          <w:rFonts w:ascii="Times New Roman" w:cs="Times New Roman" w:eastAsia="Times New Roman" w:hAnsi="Times New Roman"/>
          <w:i w:val="1"/>
          <w:sz w:val="24"/>
          <w:szCs w:val="24"/>
          <w:rtl w:val="0"/>
        </w:rPr>
        <w:t xml:space="preserve">Yardsticks: Children in the Classroom Ages 4-14</w:t>
      </w:r>
      <w:r w:rsidDel="00000000" w:rsidR="00000000" w:rsidRPr="00000000">
        <w:rPr>
          <w:rFonts w:ascii="Times New Roman" w:cs="Times New Roman" w:eastAsia="Times New Roman" w:hAnsi="Times New Roman"/>
          <w:sz w:val="24"/>
          <w:szCs w:val="24"/>
          <w:rtl w:val="0"/>
        </w:rPr>
        <w:t xml:space="preserve"> (3rd ed.). Center for </w:t>
      </w:r>
    </w:p>
    <w:p w:rsidR="00000000" w:rsidDel="00000000" w:rsidP="00000000" w:rsidRDefault="00000000" w:rsidRPr="00000000" w14:paraId="0000016D">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Responsive Schools.</w:t>
      </w:r>
    </w:p>
    <w:p w:rsidR="00000000" w:rsidDel="00000000" w:rsidP="00000000" w:rsidRDefault="00000000" w:rsidRPr="00000000" w14:paraId="0000016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Zeichner, K. (2018). </w:t>
      </w:r>
      <w:r w:rsidDel="00000000" w:rsidR="00000000" w:rsidRPr="00000000">
        <w:rPr>
          <w:rFonts w:ascii="Times New Roman" w:cs="Times New Roman" w:eastAsia="Times New Roman" w:hAnsi="Times New Roman"/>
          <w:i w:val="1"/>
          <w:sz w:val="24"/>
          <w:szCs w:val="24"/>
          <w:rtl w:val="0"/>
        </w:rPr>
        <w:t xml:space="preserve">The Struggle for the Soul of Teacher Education</w:t>
      </w:r>
      <w:r w:rsidDel="00000000" w:rsidR="00000000" w:rsidRPr="00000000">
        <w:rPr>
          <w:rFonts w:ascii="Times New Roman" w:cs="Times New Roman" w:eastAsia="Times New Roman" w:hAnsi="Times New Roman"/>
          <w:sz w:val="24"/>
          <w:szCs w:val="24"/>
          <w:rtl w:val="0"/>
        </w:rPr>
        <w:t xml:space="preserve">. Routledge.</w:t>
      </w:r>
    </w:p>
    <w:p w:rsidR="00000000" w:rsidDel="00000000" w:rsidP="00000000" w:rsidRDefault="00000000" w:rsidRPr="00000000" w14:paraId="00000170">
      <w:pPr>
        <w:ind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Zwiers, J., &amp; Crawford, M. (2020). </w:t>
      </w:r>
      <w:r w:rsidDel="00000000" w:rsidR="00000000" w:rsidRPr="00000000">
        <w:rPr>
          <w:rFonts w:ascii="Times New Roman" w:cs="Times New Roman" w:eastAsia="Times New Roman" w:hAnsi="Times New Roman"/>
          <w:i w:val="1"/>
          <w:sz w:val="24"/>
          <w:szCs w:val="24"/>
          <w:rtl w:val="0"/>
        </w:rPr>
        <w:t xml:space="preserve">Academic Conversations: Classroom Talk that Fosters </w:t>
      </w:r>
    </w:p>
    <w:p w:rsidR="00000000" w:rsidDel="00000000" w:rsidP="00000000" w:rsidRDefault="00000000" w:rsidRPr="00000000" w14:paraId="00000171">
      <w:pPr>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72">
      <w:pPr>
        <w:ind w:lef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1"/>
          <w:sz w:val="24"/>
          <w:szCs w:val="24"/>
          <w:rtl w:val="0"/>
        </w:rPr>
        <w:t xml:space="preserve">Critical Thinking and Content Understandings</w:t>
      </w:r>
      <w:r w:rsidDel="00000000" w:rsidR="00000000" w:rsidRPr="00000000">
        <w:rPr>
          <w:rFonts w:ascii="Times New Roman" w:cs="Times New Roman" w:eastAsia="Times New Roman" w:hAnsi="Times New Roman"/>
          <w:sz w:val="24"/>
          <w:szCs w:val="24"/>
          <w:rtl w:val="0"/>
        </w:rPr>
        <w:t xml:space="preserve"> (2nd ed.). Stenhouse Publishers.</w:t>
      </w:r>
      <w:r w:rsidDel="00000000" w:rsidR="00000000" w:rsidRPr="00000000">
        <w:rPr>
          <w:rtl w:val="0"/>
        </w:rPr>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123779296875" w:line="243.1028938293457" w:lineRule="auto"/>
        <w:ind w:left="0" w:right="1178.7750244140625"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X.  WEBSITES:</w:t>
      </w:r>
    </w:p>
    <w:p w:rsidR="00000000" w:rsidDel="00000000" w:rsidP="00000000" w:rsidRDefault="00000000" w:rsidRPr="00000000" w14:paraId="00000174">
      <w:pPr>
        <w:widowControl w:val="0"/>
        <w:spacing w:before="288.123779296875" w:line="243.1028938293457" w:lineRule="auto"/>
        <w:ind w:right="1178.7750244140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 4 the Heart</w:t>
      </w:r>
    </w:p>
    <w:p w:rsidR="00000000" w:rsidDel="00000000" w:rsidP="00000000" w:rsidRDefault="00000000" w:rsidRPr="00000000" w14:paraId="00000175">
      <w:pPr>
        <w:widowControl w:val="0"/>
        <w:numPr>
          <w:ilvl w:val="0"/>
          <w:numId w:val="2"/>
        </w:numPr>
        <w:spacing w:after="0" w:afterAutospacing="0" w:before="240" w:line="243.1028938293457"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Website:</w:t>
      </w:r>
      <w:hyperlink r:id="rId7">
        <w:r w:rsidDel="00000000" w:rsidR="00000000" w:rsidRPr="00000000">
          <w:rPr>
            <w:rFonts w:ascii="Times New Roman" w:cs="Times New Roman" w:eastAsia="Times New Roman" w:hAnsi="Times New Roman"/>
            <w:sz w:val="24"/>
            <w:szCs w:val="24"/>
            <w:rtl w:val="0"/>
          </w:rPr>
          <w:t xml:space="preserve"> </w:t>
        </w:r>
      </w:hyperlink>
      <w:hyperlink r:id="rId8">
        <w:r w:rsidDel="00000000" w:rsidR="00000000" w:rsidRPr="00000000">
          <w:rPr>
            <w:rFonts w:ascii="Times New Roman" w:cs="Times New Roman" w:eastAsia="Times New Roman" w:hAnsi="Times New Roman"/>
            <w:color w:val="1155cc"/>
            <w:sz w:val="24"/>
            <w:szCs w:val="24"/>
            <w:u w:val="single"/>
            <w:rtl w:val="0"/>
          </w:rPr>
          <w:t xml:space="preserve">teach4theheart.com</w:t>
        </w:r>
      </w:hyperlink>
      <w:r w:rsidDel="00000000" w:rsidR="00000000" w:rsidRPr="00000000">
        <w:rPr>
          <w:rtl w:val="0"/>
        </w:rPr>
      </w:r>
    </w:p>
    <w:p w:rsidR="00000000" w:rsidDel="00000000" w:rsidP="00000000" w:rsidRDefault="00000000" w:rsidRPr="00000000" w14:paraId="00000176">
      <w:pPr>
        <w:widowControl w:val="0"/>
        <w:numPr>
          <w:ilvl w:val="0"/>
          <w:numId w:val="2"/>
        </w:numPr>
        <w:spacing w:after="240" w:before="0" w:beforeAutospacing="0" w:line="243.1028938293457"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Description: Offers practical advice, resources, and encouragement for Christian teachers.</w:t>
      </w:r>
    </w:p>
    <w:p w:rsidR="00000000" w:rsidDel="00000000" w:rsidP="00000000" w:rsidRDefault="00000000" w:rsidRPr="00000000" w14:paraId="00000177">
      <w:pPr>
        <w:widowControl w:val="0"/>
        <w:spacing w:before="288.123779296875" w:line="243.1028938293457" w:lineRule="auto"/>
        <w:ind w:right="1178.7750244140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Christian Educators Association International (CEAI)</w:t>
      </w:r>
    </w:p>
    <w:p w:rsidR="00000000" w:rsidDel="00000000" w:rsidP="00000000" w:rsidRDefault="00000000" w:rsidRPr="00000000" w14:paraId="00000178">
      <w:pPr>
        <w:widowControl w:val="0"/>
        <w:numPr>
          <w:ilvl w:val="0"/>
          <w:numId w:val="32"/>
        </w:numPr>
        <w:spacing w:after="0" w:afterAutospacing="0" w:before="240" w:line="243.1028938293457"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Website:</w:t>
      </w:r>
      <w:hyperlink r:id="rId9">
        <w:r w:rsidDel="00000000" w:rsidR="00000000" w:rsidRPr="00000000">
          <w:rPr>
            <w:rFonts w:ascii="Times New Roman" w:cs="Times New Roman" w:eastAsia="Times New Roman" w:hAnsi="Times New Roman"/>
            <w:sz w:val="24"/>
            <w:szCs w:val="24"/>
            <w:rtl w:val="0"/>
          </w:rPr>
          <w:t xml:space="preserve"> </w:t>
        </w:r>
      </w:hyperlink>
      <w:hyperlink r:id="rId10">
        <w:r w:rsidDel="00000000" w:rsidR="00000000" w:rsidRPr="00000000">
          <w:rPr>
            <w:rFonts w:ascii="Times New Roman" w:cs="Times New Roman" w:eastAsia="Times New Roman" w:hAnsi="Times New Roman"/>
            <w:color w:val="1155cc"/>
            <w:sz w:val="24"/>
            <w:szCs w:val="24"/>
            <w:u w:val="single"/>
            <w:rtl w:val="0"/>
          </w:rPr>
          <w:t xml:space="preserve">ceai.org</w:t>
        </w:r>
      </w:hyperlink>
      <w:r w:rsidDel="00000000" w:rsidR="00000000" w:rsidRPr="00000000">
        <w:rPr>
          <w:rtl w:val="0"/>
        </w:rPr>
      </w:r>
    </w:p>
    <w:p w:rsidR="00000000" w:rsidDel="00000000" w:rsidP="00000000" w:rsidRDefault="00000000" w:rsidRPr="00000000" w14:paraId="00000179">
      <w:pPr>
        <w:widowControl w:val="0"/>
        <w:numPr>
          <w:ilvl w:val="0"/>
          <w:numId w:val="32"/>
        </w:numPr>
        <w:spacing w:after="240" w:before="0" w:beforeAutospacing="0" w:line="243.1028938293457"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Description: Provides support, resources, and legal protection for Christian educators in public and private schools.</w:t>
      </w:r>
    </w:p>
    <w:p w:rsidR="00000000" w:rsidDel="00000000" w:rsidP="00000000" w:rsidRDefault="00000000" w:rsidRPr="00000000" w14:paraId="0000017A">
      <w:pPr>
        <w:widowControl w:val="0"/>
        <w:spacing w:before="288.123779296875" w:line="243.1028938293457" w:lineRule="auto"/>
        <w:ind w:right="1178.7750244140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Gospel Coalition (TGC)</w:t>
      </w:r>
    </w:p>
    <w:p w:rsidR="00000000" w:rsidDel="00000000" w:rsidP="00000000" w:rsidRDefault="00000000" w:rsidRPr="00000000" w14:paraId="0000017B">
      <w:pPr>
        <w:widowControl w:val="0"/>
        <w:numPr>
          <w:ilvl w:val="0"/>
          <w:numId w:val="14"/>
        </w:numPr>
        <w:spacing w:after="0" w:afterAutospacing="0" w:before="240" w:line="243.1028938293457"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Website:</w:t>
      </w:r>
      <w:hyperlink r:id="rId11">
        <w:r w:rsidDel="00000000" w:rsidR="00000000" w:rsidRPr="00000000">
          <w:rPr>
            <w:rFonts w:ascii="Times New Roman" w:cs="Times New Roman" w:eastAsia="Times New Roman" w:hAnsi="Times New Roman"/>
            <w:sz w:val="24"/>
            <w:szCs w:val="24"/>
            <w:rtl w:val="0"/>
          </w:rPr>
          <w:t xml:space="preserve"> </w:t>
        </w:r>
      </w:hyperlink>
      <w:hyperlink r:id="rId12">
        <w:r w:rsidDel="00000000" w:rsidR="00000000" w:rsidRPr="00000000">
          <w:rPr>
            <w:rFonts w:ascii="Times New Roman" w:cs="Times New Roman" w:eastAsia="Times New Roman" w:hAnsi="Times New Roman"/>
            <w:color w:val="1155cc"/>
            <w:sz w:val="24"/>
            <w:szCs w:val="24"/>
            <w:u w:val="single"/>
            <w:rtl w:val="0"/>
          </w:rPr>
          <w:t xml:space="preserve">thegospelcoalition.org</w:t>
        </w:r>
      </w:hyperlink>
      <w:r w:rsidDel="00000000" w:rsidR="00000000" w:rsidRPr="00000000">
        <w:rPr>
          <w:rtl w:val="0"/>
        </w:rPr>
      </w:r>
    </w:p>
    <w:p w:rsidR="00000000" w:rsidDel="00000000" w:rsidP="00000000" w:rsidRDefault="00000000" w:rsidRPr="00000000" w14:paraId="0000017C">
      <w:pPr>
        <w:widowControl w:val="0"/>
        <w:numPr>
          <w:ilvl w:val="0"/>
          <w:numId w:val="14"/>
        </w:numPr>
        <w:spacing w:after="240" w:before="0" w:beforeAutospacing="0" w:line="243.1028938293457"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Description: Offers articles, podcasts, and resources for integrating faith and teaching.</w:t>
      </w:r>
    </w:p>
    <w:p w:rsidR="00000000" w:rsidDel="00000000" w:rsidP="00000000" w:rsidRDefault="00000000" w:rsidRPr="00000000" w14:paraId="0000017D">
      <w:pPr>
        <w:widowControl w:val="0"/>
        <w:spacing w:before="288.123779296875" w:line="243.1028938293457" w:lineRule="auto"/>
        <w:ind w:right="1178.7750244140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Christian Teachers' Network</w:t>
      </w:r>
    </w:p>
    <w:p w:rsidR="00000000" w:rsidDel="00000000" w:rsidP="00000000" w:rsidRDefault="00000000" w:rsidRPr="00000000" w14:paraId="0000017E">
      <w:pPr>
        <w:widowControl w:val="0"/>
        <w:numPr>
          <w:ilvl w:val="0"/>
          <w:numId w:val="11"/>
        </w:numPr>
        <w:spacing w:after="0" w:afterAutospacing="0" w:before="240" w:line="243.1028938293457"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Website:</w:t>
      </w:r>
      <w:hyperlink r:id="rId13">
        <w:r w:rsidDel="00000000" w:rsidR="00000000" w:rsidRPr="00000000">
          <w:rPr>
            <w:rFonts w:ascii="Times New Roman" w:cs="Times New Roman" w:eastAsia="Times New Roman" w:hAnsi="Times New Roman"/>
            <w:sz w:val="24"/>
            <w:szCs w:val="24"/>
            <w:rtl w:val="0"/>
          </w:rPr>
          <w:t xml:space="preserve"> </w:t>
        </w:r>
      </w:hyperlink>
      <w:hyperlink r:id="rId14">
        <w:r w:rsidDel="00000000" w:rsidR="00000000" w:rsidRPr="00000000">
          <w:rPr>
            <w:rFonts w:ascii="Times New Roman" w:cs="Times New Roman" w:eastAsia="Times New Roman" w:hAnsi="Times New Roman"/>
            <w:color w:val="1155cc"/>
            <w:sz w:val="24"/>
            <w:szCs w:val="24"/>
            <w:u w:val="single"/>
            <w:rtl w:val="0"/>
          </w:rPr>
          <w:t xml:space="preserve">christianteachersnetwork.org</w:t>
        </w:r>
      </w:hyperlink>
      <w:r w:rsidDel="00000000" w:rsidR="00000000" w:rsidRPr="00000000">
        <w:rPr>
          <w:rtl w:val="0"/>
        </w:rPr>
      </w:r>
    </w:p>
    <w:p w:rsidR="00000000" w:rsidDel="00000000" w:rsidP="00000000" w:rsidRDefault="00000000" w:rsidRPr="00000000" w14:paraId="0000017F">
      <w:pPr>
        <w:widowControl w:val="0"/>
        <w:numPr>
          <w:ilvl w:val="0"/>
          <w:numId w:val="11"/>
        </w:numPr>
        <w:spacing w:after="240" w:before="0" w:beforeAutospacing="0" w:line="243.1028938293457"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Description: A community and resource hub for Christian teachers to share ideas and support each other.</w:t>
      </w:r>
    </w:p>
    <w:p w:rsidR="00000000" w:rsidDel="00000000" w:rsidP="00000000" w:rsidRDefault="00000000" w:rsidRPr="00000000" w14:paraId="00000180">
      <w:pPr>
        <w:widowControl w:val="0"/>
        <w:spacing w:before="288.123779296875" w:line="243.1028938293457" w:lineRule="auto"/>
        <w:ind w:right="1178.7750244140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Biblical Worldview Academy</w:t>
      </w:r>
    </w:p>
    <w:p w:rsidR="00000000" w:rsidDel="00000000" w:rsidP="00000000" w:rsidRDefault="00000000" w:rsidRPr="00000000" w14:paraId="00000181">
      <w:pPr>
        <w:widowControl w:val="0"/>
        <w:numPr>
          <w:ilvl w:val="0"/>
          <w:numId w:val="20"/>
        </w:numPr>
        <w:spacing w:after="0" w:afterAutospacing="0" w:before="240" w:line="243.1028938293457"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Website:</w:t>
      </w:r>
      <w:hyperlink r:id="rId15">
        <w:r w:rsidDel="00000000" w:rsidR="00000000" w:rsidRPr="00000000">
          <w:rPr>
            <w:rFonts w:ascii="Times New Roman" w:cs="Times New Roman" w:eastAsia="Times New Roman" w:hAnsi="Times New Roman"/>
            <w:sz w:val="24"/>
            <w:szCs w:val="24"/>
            <w:rtl w:val="0"/>
          </w:rPr>
          <w:t xml:space="preserve"> </w:t>
        </w:r>
      </w:hyperlink>
      <w:hyperlink r:id="rId16">
        <w:r w:rsidDel="00000000" w:rsidR="00000000" w:rsidRPr="00000000">
          <w:rPr>
            <w:rFonts w:ascii="Times New Roman" w:cs="Times New Roman" w:eastAsia="Times New Roman" w:hAnsi="Times New Roman"/>
            <w:color w:val="1155cc"/>
            <w:sz w:val="24"/>
            <w:szCs w:val="24"/>
            <w:u w:val="single"/>
            <w:rtl w:val="0"/>
          </w:rPr>
          <w:t xml:space="preserve">biblicalworldviewacademy.org</w:t>
        </w:r>
      </w:hyperlink>
      <w:r w:rsidDel="00000000" w:rsidR="00000000" w:rsidRPr="00000000">
        <w:rPr>
          <w:rtl w:val="0"/>
        </w:rPr>
      </w:r>
    </w:p>
    <w:p w:rsidR="00000000" w:rsidDel="00000000" w:rsidP="00000000" w:rsidRDefault="00000000" w:rsidRPr="00000000" w14:paraId="00000182">
      <w:pPr>
        <w:widowControl w:val="0"/>
        <w:numPr>
          <w:ilvl w:val="0"/>
          <w:numId w:val="20"/>
        </w:numPr>
        <w:spacing w:after="240" w:before="0" w:beforeAutospacing="0" w:line="243.1028938293457"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Description: Provides resources and training for integrating a biblical worldview into education.</w:t>
      </w:r>
    </w:p>
    <w:p w:rsidR="00000000" w:rsidDel="00000000" w:rsidP="00000000" w:rsidRDefault="00000000" w:rsidRPr="00000000" w14:paraId="00000183">
      <w:pPr>
        <w:widowControl w:val="0"/>
        <w:spacing w:before="288.123779296875" w:line="243.1028938293457" w:lineRule="auto"/>
        <w:ind w:right="1178.7750244140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Society for Classical Learning</w:t>
      </w:r>
    </w:p>
    <w:p w:rsidR="00000000" w:rsidDel="00000000" w:rsidP="00000000" w:rsidRDefault="00000000" w:rsidRPr="00000000" w14:paraId="00000184">
      <w:pPr>
        <w:widowControl w:val="0"/>
        <w:numPr>
          <w:ilvl w:val="0"/>
          <w:numId w:val="22"/>
        </w:numPr>
        <w:spacing w:after="0" w:afterAutospacing="0" w:before="240" w:line="243.1028938293457"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Website:</w:t>
      </w:r>
      <w:hyperlink r:id="rId17">
        <w:r w:rsidDel="00000000" w:rsidR="00000000" w:rsidRPr="00000000">
          <w:rPr>
            <w:rFonts w:ascii="Times New Roman" w:cs="Times New Roman" w:eastAsia="Times New Roman" w:hAnsi="Times New Roman"/>
            <w:sz w:val="24"/>
            <w:szCs w:val="24"/>
            <w:rtl w:val="0"/>
          </w:rPr>
          <w:t xml:space="preserve"> </w:t>
        </w:r>
      </w:hyperlink>
      <w:hyperlink r:id="rId18">
        <w:r w:rsidDel="00000000" w:rsidR="00000000" w:rsidRPr="00000000">
          <w:rPr>
            <w:rFonts w:ascii="Times New Roman" w:cs="Times New Roman" w:eastAsia="Times New Roman" w:hAnsi="Times New Roman"/>
            <w:color w:val="1155cc"/>
            <w:sz w:val="24"/>
            <w:szCs w:val="24"/>
            <w:u w:val="single"/>
            <w:rtl w:val="0"/>
          </w:rPr>
          <w:t xml:space="preserve">societyforclassicallearning.org</w:t>
        </w:r>
      </w:hyperlink>
      <w:r w:rsidDel="00000000" w:rsidR="00000000" w:rsidRPr="00000000">
        <w:rPr>
          <w:rtl w:val="0"/>
        </w:rPr>
      </w:r>
    </w:p>
    <w:p w:rsidR="00000000" w:rsidDel="00000000" w:rsidP="00000000" w:rsidRDefault="00000000" w:rsidRPr="00000000" w14:paraId="00000185">
      <w:pPr>
        <w:widowControl w:val="0"/>
        <w:numPr>
          <w:ilvl w:val="0"/>
          <w:numId w:val="22"/>
        </w:numPr>
        <w:spacing w:after="240" w:before="0" w:beforeAutospacing="0" w:line="243.1028938293457"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Description: Focuses on classical Christian education, offering resources, conferences, and support.</w:t>
      </w:r>
    </w:p>
    <w:p w:rsidR="00000000" w:rsidDel="00000000" w:rsidP="00000000" w:rsidRDefault="00000000" w:rsidRPr="00000000" w14:paraId="00000186">
      <w:pPr>
        <w:widowControl w:val="0"/>
        <w:spacing w:before="288.123779296875" w:line="243.1028938293457" w:lineRule="auto"/>
        <w:ind w:right="1178.7750244140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Purposeful Design Publications</w:t>
      </w:r>
    </w:p>
    <w:p w:rsidR="00000000" w:rsidDel="00000000" w:rsidP="00000000" w:rsidRDefault="00000000" w:rsidRPr="00000000" w14:paraId="00000187">
      <w:pPr>
        <w:widowControl w:val="0"/>
        <w:numPr>
          <w:ilvl w:val="0"/>
          <w:numId w:val="31"/>
        </w:numPr>
        <w:spacing w:after="0" w:afterAutospacing="0" w:before="240" w:line="243.1028938293457"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Website:</w:t>
      </w:r>
      <w:hyperlink r:id="rId19">
        <w:r w:rsidDel="00000000" w:rsidR="00000000" w:rsidRPr="00000000">
          <w:rPr>
            <w:rFonts w:ascii="Times New Roman" w:cs="Times New Roman" w:eastAsia="Times New Roman" w:hAnsi="Times New Roman"/>
            <w:sz w:val="24"/>
            <w:szCs w:val="24"/>
            <w:rtl w:val="0"/>
          </w:rPr>
          <w:t xml:space="preserve"> </w:t>
        </w:r>
      </w:hyperlink>
      <w:hyperlink r:id="rId20">
        <w:r w:rsidDel="00000000" w:rsidR="00000000" w:rsidRPr="00000000">
          <w:rPr>
            <w:rFonts w:ascii="Times New Roman" w:cs="Times New Roman" w:eastAsia="Times New Roman" w:hAnsi="Times New Roman"/>
            <w:color w:val="1155cc"/>
            <w:sz w:val="24"/>
            <w:szCs w:val="24"/>
            <w:u w:val="single"/>
            <w:rtl w:val="0"/>
          </w:rPr>
          <w:t xml:space="preserve">purposefuldesign.com</w:t>
        </w:r>
      </w:hyperlink>
      <w:r w:rsidDel="00000000" w:rsidR="00000000" w:rsidRPr="00000000">
        <w:rPr>
          <w:rtl w:val="0"/>
        </w:rPr>
      </w:r>
    </w:p>
    <w:p w:rsidR="00000000" w:rsidDel="00000000" w:rsidP="00000000" w:rsidRDefault="00000000" w:rsidRPr="00000000" w14:paraId="00000188">
      <w:pPr>
        <w:widowControl w:val="0"/>
        <w:numPr>
          <w:ilvl w:val="0"/>
          <w:numId w:val="31"/>
        </w:numPr>
        <w:spacing w:after="240" w:before="0" w:beforeAutospacing="0" w:line="243.1028938293457"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Description: Offers Christian educational resources and textbooks for teachers.</w:t>
      </w:r>
    </w:p>
    <w:p w:rsidR="00000000" w:rsidDel="00000000" w:rsidP="00000000" w:rsidRDefault="00000000" w:rsidRPr="00000000" w14:paraId="00000189">
      <w:pPr>
        <w:widowControl w:val="0"/>
        <w:spacing w:before="288.123779296875" w:line="243.1028938293457" w:lineRule="auto"/>
        <w:ind w:right="1178.7750244140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Institute for Excellence in Writing (IEW)</w:t>
      </w:r>
    </w:p>
    <w:p w:rsidR="00000000" w:rsidDel="00000000" w:rsidP="00000000" w:rsidRDefault="00000000" w:rsidRPr="00000000" w14:paraId="0000018A">
      <w:pPr>
        <w:widowControl w:val="0"/>
        <w:numPr>
          <w:ilvl w:val="0"/>
          <w:numId w:val="1"/>
        </w:numPr>
        <w:spacing w:after="0" w:afterAutospacing="0" w:before="240" w:line="243.1028938293457"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Website:</w:t>
      </w:r>
      <w:hyperlink r:id="rId21">
        <w:r w:rsidDel="00000000" w:rsidR="00000000" w:rsidRPr="00000000">
          <w:rPr>
            <w:rFonts w:ascii="Times New Roman" w:cs="Times New Roman" w:eastAsia="Times New Roman" w:hAnsi="Times New Roman"/>
            <w:sz w:val="24"/>
            <w:szCs w:val="24"/>
            <w:rtl w:val="0"/>
          </w:rPr>
          <w:t xml:space="preserve"> </w:t>
        </w:r>
      </w:hyperlink>
      <w:hyperlink r:id="rId22">
        <w:r w:rsidDel="00000000" w:rsidR="00000000" w:rsidRPr="00000000">
          <w:rPr>
            <w:rFonts w:ascii="Times New Roman" w:cs="Times New Roman" w:eastAsia="Times New Roman" w:hAnsi="Times New Roman"/>
            <w:color w:val="1155cc"/>
            <w:sz w:val="24"/>
            <w:szCs w:val="24"/>
            <w:u w:val="single"/>
            <w:rtl w:val="0"/>
          </w:rPr>
          <w:t xml:space="preserve">iew.com</w:t>
        </w:r>
      </w:hyperlink>
      <w:r w:rsidDel="00000000" w:rsidR="00000000" w:rsidRPr="00000000">
        <w:rPr>
          <w:rtl w:val="0"/>
        </w:rPr>
      </w:r>
    </w:p>
    <w:p w:rsidR="00000000" w:rsidDel="00000000" w:rsidP="00000000" w:rsidRDefault="00000000" w:rsidRPr="00000000" w14:paraId="0000018B">
      <w:pPr>
        <w:widowControl w:val="0"/>
        <w:numPr>
          <w:ilvl w:val="0"/>
          <w:numId w:val="1"/>
        </w:numPr>
        <w:spacing w:after="240" w:before="0" w:beforeAutospacing="0" w:line="243.1028938293457"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Description: Provides Christian-based writing instruction and resources for teachers.</w:t>
      </w:r>
    </w:p>
    <w:p w:rsidR="00000000" w:rsidDel="00000000" w:rsidP="00000000" w:rsidRDefault="00000000" w:rsidRPr="00000000" w14:paraId="0000018C">
      <w:pPr>
        <w:widowControl w:val="0"/>
        <w:spacing w:before="288.123779296875" w:line="243.1028938293457" w:lineRule="auto"/>
        <w:ind w:right="1178.7750244140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Education Closet</w:t>
      </w:r>
    </w:p>
    <w:p w:rsidR="00000000" w:rsidDel="00000000" w:rsidP="00000000" w:rsidRDefault="00000000" w:rsidRPr="00000000" w14:paraId="0000018D">
      <w:pPr>
        <w:widowControl w:val="0"/>
        <w:numPr>
          <w:ilvl w:val="0"/>
          <w:numId w:val="29"/>
        </w:numPr>
        <w:spacing w:after="0" w:afterAutospacing="0" w:before="240" w:line="243.1028938293457"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Website:</w:t>
      </w:r>
      <w:hyperlink r:id="rId23">
        <w:r w:rsidDel="00000000" w:rsidR="00000000" w:rsidRPr="00000000">
          <w:rPr>
            <w:rFonts w:ascii="Times New Roman" w:cs="Times New Roman" w:eastAsia="Times New Roman" w:hAnsi="Times New Roman"/>
            <w:sz w:val="24"/>
            <w:szCs w:val="24"/>
            <w:rtl w:val="0"/>
          </w:rPr>
          <w:t xml:space="preserve"> </w:t>
        </w:r>
      </w:hyperlink>
      <w:hyperlink r:id="rId24">
        <w:r w:rsidDel="00000000" w:rsidR="00000000" w:rsidRPr="00000000">
          <w:rPr>
            <w:rFonts w:ascii="Times New Roman" w:cs="Times New Roman" w:eastAsia="Times New Roman" w:hAnsi="Times New Roman"/>
            <w:color w:val="1155cc"/>
            <w:sz w:val="24"/>
            <w:szCs w:val="24"/>
            <w:u w:val="single"/>
            <w:rtl w:val="0"/>
          </w:rPr>
          <w:t xml:space="preserve">educationcloset.com</w:t>
        </w:r>
      </w:hyperlink>
      <w:r w:rsidDel="00000000" w:rsidR="00000000" w:rsidRPr="00000000">
        <w:rPr>
          <w:rtl w:val="0"/>
        </w:rPr>
      </w:r>
    </w:p>
    <w:p w:rsidR="00000000" w:rsidDel="00000000" w:rsidP="00000000" w:rsidRDefault="00000000" w:rsidRPr="00000000" w14:paraId="0000018E">
      <w:pPr>
        <w:widowControl w:val="0"/>
        <w:numPr>
          <w:ilvl w:val="0"/>
          <w:numId w:val="29"/>
        </w:numPr>
        <w:spacing w:after="240" w:before="0" w:beforeAutospacing="0" w:line="243.1028938293457"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Description: Integrates arts into education with a Christian perspective, offering resources and professional development.</w:t>
      </w:r>
    </w:p>
    <w:p w:rsidR="00000000" w:rsidDel="00000000" w:rsidP="00000000" w:rsidRDefault="00000000" w:rsidRPr="00000000" w14:paraId="0000018F">
      <w:pPr>
        <w:widowControl w:val="0"/>
        <w:spacing w:before="288.123779296875" w:line="243.1028938293457" w:lineRule="auto"/>
        <w:ind w:right="1178.7750244140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Teachers of Vision</w:t>
      </w:r>
    </w:p>
    <w:p w:rsidR="00000000" w:rsidDel="00000000" w:rsidP="00000000" w:rsidRDefault="00000000" w:rsidRPr="00000000" w14:paraId="00000190">
      <w:pPr>
        <w:widowControl w:val="0"/>
        <w:numPr>
          <w:ilvl w:val="0"/>
          <w:numId w:val="12"/>
        </w:numPr>
        <w:spacing w:after="0" w:afterAutospacing="0" w:before="240" w:line="243.1028938293457"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Website:</w:t>
      </w:r>
      <w:hyperlink r:id="rId25">
        <w:r w:rsidDel="00000000" w:rsidR="00000000" w:rsidRPr="00000000">
          <w:rPr>
            <w:rFonts w:ascii="Times New Roman" w:cs="Times New Roman" w:eastAsia="Times New Roman" w:hAnsi="Times New Roman"/>
            <w:sz w:val="24"/>
            <w:szCs w:val="24"/>
            <w:rtl w:val="0"/>
          </w:rPr>
          <w:t xml:space="preserve"> </w:t>
        </w:r>
      </w:hyperlink>
      <w:hyperlink r:id="rId26">
        <w:r w:rsidDel="00000000" w:rsidR="00000000" w:rsidRPr="00000000">
          <w:rPr>
            <w:rFonts w:ascii="Times New Roman" w:cs="Times New Roman" w:eastAsia="Times New Roman" w:hAnsi="Times New Roman"/>
            <w:color w:val="1155cc"/>
            <w:sz w:val="24"/>
            <w:szCs w:val="24"/>
            <w:u w:val="single"/>
            <w:rtl w:val="0"/>
          </w:rPr>
          <w:t xml:space="preserve">teachersofvision.org</w:t>
        </w:r>
      </w:hyperlink>
      <w:r w:rsidDel="00000000" w:rsidR="00000000" w:rsidRPr="00000000">
        <w:rPr>
          <w:rtl w:val="0"/>
        </w:rPr>
      </w:r>
    </w:p>
    <w:p w:rsidR="00000000" w:rsidDel="00000000" w:rsidP="00000000" w:rsidRDefault="00000000" w:rsidRPr="00000000" w14:paraId="00000191">
      <w:pPr>
        <w:widowControl w:val="0"/>
        <w:numPr>
          <w:ilvl w:val="0"/>
          <w:numId w:val="12"/>
        </w:numPr>
        <w:spacing w:after="240" w:before="0" w:beforeAutospacing="0" w:line="243.1028938293457"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Description: A magazine and online resource providing Christian educators with articles, lesson ideas, and inspiration.</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123779296875" w:line="243.1028938293457" w:lineRule="auto"/>
        <w:ind w:left="0" w:right="1178.7750244140625" w:firstLine="0"/>
        <w:jc w:val="left"/>
        <w:rPr>
          <w:rFonts w:ascii="Times New Roman" w:cs="Times New Roman" w:eastAsia="Times New Roman" w:hAnsi="Times New Roman"/>
          <w:sz w:val="24"/>
          <w:szCs w:val="24"/>
        </w:rPr>
      </w:pPr>
      <w:r w:rsidDel="00000000" w:rsidR="00000000" w:rsidRPr="00000000">
        <w:rPr>
          <w:rtl w:val="0"/>
        </w:rPr>
      </w:r>
    </w:p>
    <w:sectPr>
      <w:headerReference r:id="rId27" w:type="default"/>
      <w:pgSz w:h="15840" w:w="12240" w:orient="portrait"/>
      <w:pgMar w:bottom="904.1678619384766" w:top="1410" w:left="1357.9200744628906" w:right="1369.99877929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alibri"/>
  <w:font w:name="Cambria"/>
  <w:font w:name="Arial Unicode MS"/>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3">
    <w:pPr>
      <w:spacing w:line="240" w:lineRule="auto"/>
      <w:rPr>
        <w:rFonts w:ascii="Times New Roman" w:cs="Times New Roman" w:eastAsia="Times New Roman" w:hAnsi="Times New Roman"/>
        <w:b w:val="1"/>
        <w:sz w:val="36"/>
        <w:szCs w:val="3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4943475</wp:posOffset>
          </wp:positionH>
          <wp:positionV relativeFrom="paragraph">
            <wp:posOffset>0</wp:posOffset>
          </wp:positionV>
          <wp:extent cx="981075" cy="91313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81075" cy="913130"/>
                  </a:xfrm>
                  <a:prstGeom prst="rect"/>
                  <a:ln/>
                </pic:spPr>
              </pic:pic>
            </a:graphicData>
          </a:graphic>
        </wp:anchor>
      </w:drawing>
    </w:r>
  </w:p>
  <w:p w:rsidR="00000000" w:rsidDel="00000000" w:rsidP="00000000" w:rsidRDefault="00000000" w:rsidRPr="00000000" w14:paraId="00000194">
    <w:pPr>
      <w:spacing w:line="240"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Hobe Sound Bible College</w:t>
    </w:r>
  </w:p>
  <w:p w:rsidR="00000000" w:rsidDel="00000000" w:rsidP="00000000" w:rsidRDefault="00000000" w:rsidRPr="00000000" w14:paraId="00000195">
    <w:pPr>
      <w:pBdr>
        <w:bottom w:color="000000" w:space="1" w:sz="12" w:val="single"/>
      </w:pBd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EDG 2040</w:t>
      <w:tab/>
      <w:t xml:space="preserve">Foundations of Education</w:t>
    </w:r>
  </w:p>
  <w:p w:rsidR="00000000" w:rsidDel="00000000" w:rsidP="00000000" w:rsidRDefault="00000000" w:rsidRPr="00000000" w14:paraId="00000196">
    <w:pPr>
      <w:pBdr>
        <w:bottom w:color="000000" w:space="1" w:sz="12" w:val="single"/>
      </w:pBd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97">
    <w:pPr>
      <w:pBdr>
        <w:bottom w:color="000000" w:space="1" w:sz="12" w:val="single"/>
      </w:pBdr>
      <w:spacing w:line="240"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Course Syllabus – Fall 2024</w:t>
      <w:tab/>
      <w:tab/>
      <w:tab/>
      <w:tab/>
      <w:tab/>
      <w:tab/>
      <w:tab/>
    </w:r>
  </w:p>
  <w:p w:rsidR="00000000" w:rsidDel="00000000" w:rsidP="00000000" w:rsidRDefault="00000000" w:rsidRPr="00000000" w14:paraId="00000198">
    <w:pPr>
      <w:tabs>
        <w:tab w:val="center" w:leader="none" w:pos="4680"/>
        <w:tab w:val="right" w:leader="none" w:pos="936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9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4">
    <w:lvl w:ilvl="0">
      <w:start w:val="1"/>
      <w:numFmt w:val="upperRoman"/>
      <w:lvlText w:val="%1."/>
      <w:lvlJc w:val="left"/>
      <w:pPr>
        <w:ind w:left="720" w:hanging="720"/>
      </w:pPr>
      <w:rPr/>
    </w:lvl>
    <w:lvl w:ilvl="1">
      <w:start w:val="1"/>
      <w:numFmt w:val="upperLetter"/>
      <w:lvlText w:val="%2."/>
      <w:lvlJc w:val="left"/>
      <w:pPr>
        <w:ind w:left="1080" w:hanging="360"/>
      </w:pPr>
      <w:rPr/>
    </w:lvl>
    <w:lvl w:ilvl="2">
      <w:start w:val="1"/>
      <w:numFmt w:val="lowerRoman"/>
      <w:lvlText w:val="%3."/>
      <w:lvlJc w:val="right"/>
      <w:pPr>
        <w:ind w:left="1800" w:hanging="180"/>
      </w:pPr>
      <w:rPr>
        <w:rFonts w:ascii="Arial" w:cs="Arial" w:eastAsia="Arial" w:hAnsi="Arial"/>
        <w:b w:val="1"/>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purposefuldesign.com" TargetMode="External"/><Relationship Id="rId22" Type="http://schemas.openxmlformats.org/officeDocument/2006/relationships/hyperlink" Target="https://www.iew.com" TargetMode="External"/><Relationship Id="rId21" Type="http://schemas.openxmlformats.org/officeDocument/2006/relationships/hyperlink" Target="https://www.iew.com" TargetMode="External"/><Relationship Id="rId24" Type="http://schemas.openxmlformats.org/officeDocument/2006/relationships/hyperlink" Target="https://educationcloset.com" TargetMode="External"/><Relationship Id="rId23" Type="http://schemas.openxmlformats.org/officeDocument/2006/relationships/hyperlink" Target="https://educationcloset.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eai.org" TargetMode="External"/><Relationship Id="rId26" Type="http://schemas.openxmlformats.org/officeDocument/2006/relationships/hyperlink" Target="https://www.teachersofvision.org" TargetMode="External"/><Relationship Id="rId25" Type="http://schemas.openxmlformats.org/officeDocument/2006/relationships/hyperlink" Target="https://www.teachersofvision.org" TargetMode="External"/><Relationship Id="rId27"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joanastratton@hsbc.edu" TargetMode="External"/><Relationship Id="rId7" Type="http://schemas.openxmlformats.org/officeDocument/2006/relationships/hyperlink" Target="https://teach4theheart.com" TargetMode="External"/><Relationship Id="rId8" Type="http://schemas.openxmlformats.org/officeDocument/2006/relationships/hyperlink" Target="https://teach4theheart.com" TargetMode="External"/><Relationship Id="rId11" Type="http://schemas.openxmlformats.org/officeDocument/2006/relationships/hyperlink" Target="https://www.thegospelcoalition.org" TargetMode="External"/><Relationship Id="rId10" Type="http://schemas.openxmlformats.org/officeDocument/2006/relationships/hyperlink" Target="https://www.ceai.org" TargetMode="External"/><Relationship Id="rId13" Type="http://schemas.openxmlformats.org/officeDocument/2006/relationships/hyperlink" Target="https://www.christianteachersnetwork.org" TargetMode="External"/><Relationship Id="rId12" Type="http://schemas.openxmlformats.org/officeDocument/2006/relationships/hyperlink" Target="https://www.thegospelcoalition.org" TargetMode="External"/><Relationship Id="rId15" Type="http://schemas.openxmlformats.org/officeDocument/2006/relationships/hyperlink" Target="https://biblicalworldviewacademy.org" TargetMode="External"/><Relationship Id="rId14" Type="http://schemas.openxmlformats.org/officeDocument/2006/relationships/hyperlink" Target="https://www.christianteachersnetwork.org" TargetMode="External"/><Relationship Id="rId17" Type="http://schemas.openxmlformats.org/officeDocument/2006/relationships/hyperlink" Target="https://societyforclassicallearning.org" TargetMode="External"/><Relationship Id="rId16" Type="http://schemas.openxmlformats.org/officeDocument/2006/relationships/hyperlink" Target="https://biblicalworldviewacademy.org" TargetMode="External"/><Relationship Id="rId19" Type="http://schemas.openxmlformats.org/officeDocument/2006/relationships/hyperlink" Target="https://www.purposefuldesign.com" TargetMode="External"/><Relationship Id="rId18" Type="http://schemas.openxmlformats.org/officeDocument/2006/relationships/hyperlink" Target="https://societyforclassicallearning.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